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B7" w:rsidRDefault="005A27FC" w:rsidP="009A40BC">
      <w:pPr>
        <w:spacing w:after="0" w:line="240" w:lineRule="auto"/>
        <w:rPr>
          <w:sz w:val="24"/>
          <w:szCs w:val="24"/>
        </w:rPr>
      </w:pPr>
      <w:bookmarkStart w:id="0" w:name="_GoBack"/>
      <w:bookmarkEnd w:id="0"/>
      <w:r>
        <w:rPr>
          <w:sz w:val="24"/>
          <w:szCs w:val="24"/>
        </w:rPr>
        <w:t xml:space="preserve">Št.: </w:t>
      </w:r>
      <w:r w:rsidR="0071500C" w:rsidRPr="000D039A">
        <w:rPr>
          <w:bCs/>
          <w:sz w:val="24"/>
          <w:szCs w:val="24"/>
        </w:rPr>
        <w:t>430-1/2017/3</w:t>
      </w:r>
    </w:p>
    <w:p w:rsidR="00DE58E3" w:rsidRDefault="00DE58E3" w:rsidP="009A40BC">
      <w:pPr>
        <w:spacing w:after="0" w:line="240" w:lineRule="auto"/>
        <w:rPr>
          <w:sz w:val="24"/>
          <w:szCs w:val="24"/>
        </w:rPr>
      </w:pPr>
      <w:r w:rsidRPr="00DE58E3">
        <w:rPr>
          <w:sz w:val="24"/>
          <w:szCs w:val="24"/>
        </w:rPr>
        <w:t xml:space="preserve">Datum: </w:t>
      </w:r>
      <w:r w:rsidR="00184E36">
        <w:rPr>
          <w:sz w:val="24"/>
          <w:szCs w:val="24"/>
        </w:rPr>
        <w:t>20</w:t>
      </w:r>
      <w:r w:rsidR="005A27FC">
        <w:rPr>
          <w:sz w:val="24"/>
          <w:szCs w:val="24"/>
        </w:rPr>
        <w:t xml:space="preserve">. </w:t>
      </w:r>
      <w:r w:rsidR="000D039A">
        <w:rPr>
          <w:sz w:val="24"/>
          <w:szCs w:val="24"/>
        </w:rPr>
        <w:t>06</w:t>
      </w:r>
      <w:r w:rsidR="005A27FC">
        <w:rPr>
          <w:sz w:val="24"/>
          <w:szCs w:val="24"/>
        </w:rPr>
        <w:t>. 201</w:t>
      </w:r>
      <w:r w:rsidR="000D039A">
        <w:rPr>
          <w:sz w:val="24"/>
          <w:szCs w:val="24"/>
        </w:rPr>
        <w:t>7</w:t>
      </w:r>
      <w:r w:rsidRPr="00DE58E3">
        <w:rPr>
          <w:sz w:val="24"/>
          <w:szCs w:val="24"/>
        </w:rPr>
        <w:t xml:space="preserve"> </w:t>
      </w:r>
    </w:p>
    <w:p w:rsidR="00DE58E3" w:rsidRDefault="00DE58E3" w:rsidP="009A40BC">
      <w:pPr>
        <w:spacing w:after="0" w:line="240" w:lineRule="auto"/>
        <w:rPr>
          <w:sz w:val="24"/>
          <w:szCs w:val="24"/>
        </w:rPr>
      </w:pPr>
    </w:p>
    <w:p w:rsidR="000D0AB7" w:rsidRDefault="000D0AB7" w:rsidP="009A40BC">
      <w:pPr>
        <w:spacing w:after="0" w:line="240" w:lineRule="auto"/>
        <w:rPr>
          <w:sz w:val="24"/>
          <w:szCs w:val="24"/>
        </w:rPr>
      </w:pPr>
    </w:p>
    <w:p w:rsidR="006C1320" w:rsidRDefault="006C1320" w:rsidP="009A40BC">
      <w:pPr>
        <w:spacing w:after="0" w:line="240" w:lineRule="auto"/>
        <w:jc w:val="center"/>
        <w:outlineLvl w:val="0"/>
        <w:rPr>
          <w:rFonts w:ascii="Cambria" w:eastAsia="Times New Roman" w:hAnsi="Cambria" w:cs="Times New Roman"/>
          <w:b/>
          <w:color w:val="333399"/>
          <w:spacing w:val="20"/>
          <w:sz w:val="44"/>
          <w:lang w:eastAsia="sl-SI"/>
        </w:rPr>
      </w:pPr>
    </w:p>
    <w:p w:rsidR="006C1320" w:rsidRDefault="006C1320" w:rsidP="009A40BC">
      <w:pPr>
        <w:spacing w:after="0" w:line="240" w:lineRule="auto"/>
        <w:jc w:val="center"/>
        <w:outlineLvl w:val="0"/>
        <w:rPr>
          <w:rFonts w:ascii="Cambria" w:eastAsia="Times New Roman" w:hAnsi="Cambria" w:cs="Times New Roman"/>
          <w:b/>
          <w:color w:val="333399"/>
          <w:spacing w:val="20"/>
          <w:sz w:val="44"/>
          <w:lang w:eastAsia="sl-SI"/>
        </w:rPr>
      </w:pPr>
    </w:p>
    <w:p w:rsidR="006C1320" w:rsidRDefault="006C1320" w:rsidP="009A40BC">
      <w:pPr>
        <w:spacing w:after="0" w:line="240" w:lineRule="auto"/>
        <w:jc w:val="center"/>
        <w:outlineLvl w:val="0"/>
        <w:rPr>
          <w:rFonts w:ascii="Cambria" w:eastAsia="Times New Roman" w:hAnsi="Cambria" w:cs="Times New Roman"/>
          <w:b/>
          <w:color w:val="333399"/>
          <w:spacing w:val="20"/>
          <w:sz w:val="44"/>
          <w:lang w:eastAsia="sl-SI"/>
        </w:rPr>
      </w:pPr>
    </w:p>
    <w:p w:rsidR="006C1320" w:rsidRDefault="006C1320" w:rsidP="009A40BC">
      <w:pPr>
        <w:spacing w:after="0" w:line="240" w:lineRule="auto"/>
        <w:jc w:val="center"/>
        <w:outlineLvl w:val="0"/>
        <w:rPr>
          <w:rFonts w:ascii="Cambria" w:eastAsia="Times New Roman" w:hAnsi="Cambria" w:cs="Times New Roman"/>
          <w:b/>
          <w:color w:val="333399"/>
          <w:spacing w:val="20"/>
          <w:sz w:val="44"/>
          <w:lang w:eastAsia="sl-SI"/>
        </w:rPr>
      </w:pPr>
    </w:p>
    <w:p w:rsidR="006C1320" w:rsidRPr="000D039A" w:rsidRDefault="006C1320" w:rsidP="009A40BC">
      <w:pPr>
        <w:spacing w:after="0" w:line="240" w:lineRule="auto"/>
        <w:jc w:val="center"/>
        <w:outlineLvl w:val="0"/>
        <w:rPr>
          <w:rFonts w:ascii="Cambria" w:eastAsia="Times New Roman" w:hAnsi="Cambria" w:cs="Times New Roman"/>
          <w:b/>
          <w:color w:val="000000" w:themeColor="text1"/>
          <w:spacing w:val="20"/>
          <w:sz w:val="44"/>
          <w:lang w:eastAsia="sl-SI"/>
        </w:rPr>
      </w:pPr>
      <w:r w:rsidRPr="000D039A">
        <w:rPr>
          <w:rFonts w:ascii="Cambria" w:eastAsia="Times New Roman" w:hAnsi="Cambria" w:cs="Times New Roman"/>
          <w:b/>
          <w:color w:val="000000" w:themeColor="text1"/>
          <w:spacing w:val="20"/>
          <w:sz w:val="44"/>
          <w:lang w:eastAsia="sl-SI"/>
        </w:rPr>
        <w:t xml:space="preserve">POVABILO K </w:t>
      </w:r>
      <w:r w:rsidR="006C0B6D" w:rsidRPr="000D039A">
        <w:rPr>
          <w:rFonts w:ascii="Cambria" w:eastAsia="Times New Roman" w:hAnsi="Cambria" w:cs="Times New Roman"/>
          <w:b/>
          <w:color w:val="000000" w:themeColor="text1"/>
          <w:spacing w:val="20"/>
          <w:sz w:val="44"/>
          <w:lang w:eastAsia="sl-SI"/>
        </w:rPr>
        <w:t>ODDAJI PONUDBE</w:t>
      </w:r>
    </w:p>
    <w:p w:rsidR="006C1320" w:rsidRPr="006C1320" w:rsidRDefault="006C1320" w:rsidP="009A40BC">
      <w:pPr>
        <w:spacing w:after="0" w:line="240" w:lineRule="auto"/>
        <w:jc w:val="center"/>
        <w:rPr>
          <w:rFonts w:ascii="Calibri" w:eastAsia="Times New Roman" w:hAnsi="Calibri" w:cs="Calibri"/>
          <w:sz w:val="28"/>
          <w:lang w:eastAsia="sl-SI"/>
        </w:rPr>
      </w:pPr>
    </w:p>
    <w:p w:rsidR="006C1320" w:rsidRPr="006C1320" w:rsidRDefault="006C1320" w:rsidP="009A40BC">
      <w:pPr>
        <w:spacing w:after="0" w:line="240" w:lineRule="auto"/>
        <w:jc w:val="center"/>
        <w:rPr>
          <w:rFonts w:ascii="Baskerville Old Face" w:eastAsia="Times New Roman" w:hAnsi="Baskerville Old Face" w:cs="Calibri"/>
          <w:sz w:val="28"/>
          <w:lang w:eastAsia="sl-SI"/>
        </w:rPr>
      </w:pPr>
    </w:p>
    <w:p w:rsidR="006C1320" w:rsidRPr="006C1320" w:rsidRDefault="006C1320" w:rsidP="009A40BC">
      <w:pPr>
        <w:spacing w:after="0" w:line="240" w:lineRule="auto"/>
        <w:jc w:val="center"/>
        <w:outlineLvl w:val="0"/>
        <w:rPr>
          <w:rFonts w:ascii="Cambria" w:eastAsia="Times New Roman" w:hAnsi="Cambria" w:cs="Times New Roman"/>
          <w:sz w:val="28"/>
          <w:lang w:eastAsia="sl-SI"/>
        </w:rPr>
      </w:pPr>
    </w:p>
    <w:p w:rsidR="006C1320" w:rsidRPr="006C1320" w:rsidRDefault="006C0B6D" w:rsidP="009A40BC">
      <w:pPr>
        <w:spacing w:after="0" w:line="240" w:lineRule="auto"/>
        <w:jc w:val="center"/>
        <w:outlineLvl w:val="0"/>
        <w:rPr>
          <w:rFonts w:ascii="Cambria" w:eastAsia="Times New Roman" w:hAnsi="Cambria" w:cs="Times New Roman"/>
          <w:sz w:val="28"/>
          <w:lang w:eastAsia="sl-SI"/>
        </w:rPr>
      </w:pPr>
      <w:r>
        <w:rPr>
          <w:rFonts w:ascii="Cambria" w:eastAsia="Times New Roman" w:hAnsi="Cambria" w:cs="Times New Roman"/>
          <w:sz w:val="28"/>
          <w:lang w:eastAsia="sl-SI"/>
        </w:rPr>
        <w:t>EVIDENČNO NAROČILO</w:t>
      </w:r>
    </w:p>
    <w:p w:rsidR="006C1320" w:rsidRPr="006C1320" w:rsidRDefault="006C1320" w:rsidP="009A40BC">
      <w:pPr>
        <w:spacing w:after="0" w:line="240" w:lineRule="auto"/>
        <w:jc w:val="center"/>
        <w:rPr>
          <w:rFonts w:ascii="Cambria" w:eastAsia="Times New Roman" w:hAnsi="Cambria" w:cs="Times New Roman"/>
          <w:sz w:val="28"/>
          <w:lang w:eastAsia="sl-SI"/>
        </w:rPr>
      </w:pPr>
    </w:p>
    <w:p w:rsidR="000D039A" w:rsidRDefault="006C1320" w:rsidP="006C0B6D">
      <w:pPr>
        <w:tabs>
          <w:tab w:val="left" w:pos="4536"/>
        </w:tabs>
        <w:spacing w:after="0" w:line="240" w:lineRule="auto"/>
        <w:jc w:val="center"/>
        <w:outlineLvl w:val="0"/>
        <w:rPr>
          <w:rFonts w:ascii="Cambria" w:eastAsia="Times New Roman" w:hAnsi="Cambria" w:cs="Times New Roman"/>
          <w:b/>
          <w:color w:val="000000" w:themeColor="text1"/>
          <w:sz w:val="28"/>
          <w:lang w:eastAsia="sl-SI"/>
        </w:rPr>
      </w:pPr>
      <w:r w:rsidRPr="000D039A">
        <w:rPr>
          <w:rFonts w:ascii="Cambria" w:eastAsia="Times New Roman" w:hAnsi="Cambria" w:cs="Times New Roman"/>
          <w:b/>
          <w:color w:val="000000" w:themeColor="text1"/>
          <w:sz w:val="28"/>
          <w:lang w:eastAsia="sl-SI"/>
        </w:rPr>
        <w:t xml:space="preserve">AVTOBUSNI PREVOZI OSNOVNOŠOLSKIH OTROK </w:t>
      </w:r>
    </w:p>
    <w:p w:rsidR="006C1320" w:rsidRPr="000D039A" w:rsidRDefault="006C0B6D" w:rsidP="006C0B6D">
      <w:pPr>
        <w:tabs>
          <w:tab w:val="left" w:pos="4536"/>
        </w:tabs>
        <w:spacing w:after="0" w:line="240" w:lineRule="auto"/>
        <w:jc w:val="center"/>
        <w:outlineLvl w:val="0"/>
        <w:rPr>
          <w:rFonts w:ascii="Cambria" w:eastAsia="Times New Roman" w:hAnsi="Cambria" w:cs="Times New Roman"/>
          <w:b/>
          <w:color w:val="000000" w:themeColor="text1"/>
          <w:sz w:val="28"/>
          <w:lang w:eastAsia="sl-SI"/>
        </w:rPr>
      </w:pPr>
      <w:r w:rsidRPr="000D039A">
        <w:rPr>
          <w:rFonts w:ascii="Cambria" w:eastAsia="Times New Roman" w:hAnsi="Cambria" w:cs="Times New Roman"/>
          <w:b/>
          <w:color w:val="000000" w:themeColor="text1"/>
          <w:sz w:val="28"/>
          <w:lang w:eastAsia="sl-SI"/>
        </w:rPr>
        <w:t xml:space="preserve">ZA </w:t>
      </w:r>
      <w:r w:rsidR="000D039A" w:rsidRPr="000D039A">
        <w:rPr>
          <w:rFonts w:ascii="Cambria" w:eastAsia="Times New Roman" w:hAnsi="Cambria" w:cs="Times New Roman"/>
          <w:b/>
          <w:color w:val="000000" w:themeColor="text1"/>
          <w:sz w:val="28"/>
          <w:lang w:eastAsia="sl-SI"/>
        </w:rPr>
        <w:t xml:space="preserve">OBDOBJE </w:t>
      </w:r>
      <w:r w:rsidRPr="000D039A">
        <w:rPr>
          <w:rFonts w:ascii="Cambria" w:eastAsia="Times New Roman" w:hAnsi="Cambria" w:cs="Times New Roman"/>
          <w:b/>
          <w:color w:val="000000" w:themeColor="text1"/>
          <w:sz w:val="28"/>
          <w:lang w:eastAsia="sl-SI"/>
        </w:rPr>
        <w:t>2017</w:t>
      </w:r>
      <w:r w:rsidR="000D039A" w:rsidRPr="000D039A">
        <w:rPr>
          <w:rFonts w:ascii="Cambria" w:eastAsia="Times New Roman" w:hAnsi="Cambria" w:cs="Times New Roman"/>
          <w:b/>
          <w:color w:val="000000" w:themeColor="text1"/>
          <w:sz w:val="28"/>
          <w:lang w:eastAsia="sl-SI"/>
        </w:rPr>
        <w:t xml:space="preserve"> -2018</w:t>
      </w:r>
    </w:p>
    <w:p w:rsidR="006C1320" w:rsidRPr="006C1320" w:rsidRDefault="006C1320" w:rsidP="009A40BC">
      <w:pPr>
        <w:spacing w:after="0" w:line="240" w:lineRule="auto"/>
        <w:jc w:val="center"/>
        <w:rPr>
          <w:rFonts w:ascii="Calibri" w:eastAsia="Times New Roman" w:hAnsi="Calibri" w:cs="Times New Roman"/>
          <w:b/>
          <w:lang w:eastAsia="sl-SI"/>
        </w:rPr>
      </w:pPr>
    </w:p>
    <w:p w:rsidR="006C1320" w:rsidRPr="006C1320" w:rsidRDefault="006C1320" w:rsidP="009A40BC">
      <w:pPr>
        <w:spacing w:after="0" w:line="240" w:lineRule="auto"/>
        <w:jc w:val="both"/>
        <w:rPr>
          <w:rFonts w:ascii="Calibri" w:eastAsia="Times New Roman" w:hAnsi="Calibri" w:cs="Times New Roman"/>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Pr="00450950" w:rsidRDefault="00450950" w:rsidP="00450950">
      <w:pPr>
        <w:tabs>
          <w:tab w:val="left" w:pos="3660"/>
        </w:tabs>
        <w:spacing w:after="0" w:line="240" w:lineRule="auto"/>
        <w:jc w:val="center"/>
        <w:rPr>
          <w:rFonts w:ascii="Cambria" w:eastAsia="Times New Roman" w:hAnsi="Cambria" w:cs="Times New Roman"/>
          <w:sz w:val="28"/>
          <w:lang w:eastAsia="sl-SI"/>
        </w:rPr>
      </w:pPr>
      <w:r w:rsidRPr="00450950">
        <w:rPr>
          <w:rFonts w:ascii="Cambria" w:eastAsia="Times New Roman" w:hAnsi="Cambria" w:cs="Times New Roman"/>
          <w:sz w:val="28"/>
          <w:lang w:eastAsia="sl-SI"/>
        </w:rPr>
        <w:t>Naročnik: Osnovna šola Dragomelj</w:t>
      </w:r>
    </w:p>
    <w:p w:rsidR="006C1320" w:rsidRPr="006C1320" w:rsidRDefault="006C1320" w:rsidP="009A40BC">
      <w:pPr>
        <w:spacing w:after="0" w:line="240" w:lineRule="auto"/>
        <w:jc w:val="both"/>
        <w:rPr>
          <w:rFonts w:ascii="Calibri" w:eastAsia="Times New Roman" w:hAnsi="Calibri" w:cs="Calibri"/>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Pr="006C1320" w:rsidRDefault="006C1320" w:rsidP="000D039A">
      <w:pPr>
        <w:spacing w:after="0" w:line="240" w:lineRule="auto"/>
        <w:jc w:val="center"/>
        <w:rPr>
          <w:rFonts w:ascii="Calibri" w:eastAsia="Times New Roman" w:hAnsi="Calibri" w:cs="Calibri"/>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Pr="006C1320" w:rsidRDefault="006C1320" w:rsidP="009A40BC">
      <w:pPr>
        <w:spacing w:after="0" w:line="240" w:lineRule="auto"/>
        <w:jc w:val="both"/>
        <w:rPr>
          <w:rFonts w:ascii="Calibri" w:eastAsia="Times New Roman" w:hAnsi="Calibri" w:cs="Calibri"/>
          <w:b/>
          <w:lang w:eastAsia="sl-SI"/>
        </w:rPr>
      </w:pPr>
    </w:p>
    <w:p w:rsidR="006C1320" w:rsidRDefault="006C1320" w:rsidP="009A40BC">
      <w:pPr>
        <w:spacing w:after="0" w:line="240" w:lineRule="auto"/>
        <w:jc w:val="both"/>
        <w:rPr>
          <w:rFonts w:ascii="Calibri" w:eastAsia="Times New Roman" w:hAnsi="Calibri" w:cs="Calibri"/>
          <w:b/>
          <w:lang w:eastAsia="sl-SI"/>
        </w:rPr>
      </w:pPr>
    </w:p>
    <w:p w:rsidR="009A40BC" w:rsidRDefault="009A40BC" w:rsidP="009A40BC">
      <w:pPr>
        <w:spacing w:after="0" w:line="240" w:lineRule="auto"/>
        <w:jc w:val="both"/>
        <w:rPr>
          <w:rFonts w:ascii="Calibri" w:eastAsia="Times New Roman" w:hAnsi="Calibri" w:cs="Calibri"/>
          <w:b/>
          <w:lang w:eastAsia="sl-SI"/>
        </w:rPr>
      </w:pPr>
    </w:p>
    <w:p w:rsidR="009E4954" w:rsidRPr="006C1320" w:rsidRDefault="009E4954" w:rsidP="009A40BC">
      <w:pPr>
        <w:spacing w:after="0" w:line="240" w:lineRule="auto"/>
        <w:jc w:val="both"/>
        <w:rPr>
          <w:rFonts w:ascii="Calibri" w:eastAsia="Times New Roman" w:hAnsi="Calibri" w:cs="Calibri"/>
          <w:b/>
          <w:lang w:eastAsia="sl-SI"/>
        </w:rPr>
      </w:pPr>
    </w:p>
    <w:p w:rsidR="006C1320" w:rsidRDefault="006C1320" w:rsidP="009A40BC">
      <w:pPr>
        <w:spacing w:after="0" w:line="240" w:lineRule="auto"/>
        <w:jc w:val="both"/>
        <w:rPr>
          <w:rFonts w:ascii="Calibri" w:eastAsia="Times New Roman" w:hAnsi="Calibri" w:cs="Calibri"/>
          <w:b/>
          <w:lang w:eastAsia="sl-SI"/>
        </w:rPr>
      </w:pPr>
    </w:p>
    <w:p w:rsidR="006C0B6D" w:rsidRDefault="006C0B6D" w:rsidP="009A40BC">
      <w:pPr>
        <w:spacing w:after="0" w:line="240" w:lineRule="auto"/>
        <w:jc w:val="both"/>
        <w:rPr>
          <w:rFonts w:ascii="Calibri" w:eastAsia="Times New Roman" w:hAnsi="Calibri" w:cs="Calibri"/>
          <w:b/>
          <w:lang w:eastAsia="sl-SI"/>
        </w:rPr>
      </w:pPr>
    </w:p>
    <w:p w:rsidR="006C0B6D" w:rsidRDefault="006C0B6D" w:rsidP="009A40BC">
      <w:pPr>
        <w:spacing w:after="0" w:line="240" w:lineRule="auto"/>
        <w:jc w:val="both"/>
        <w:rPr>
          <w:rFonts w:ascii="Calibri" w:eastAsia="Times New Roman" w:hAnsi="Calibri" w:cs="Calibri"/>
          <w:b/>
          <w:lang w:eastAsia="sl-SI"/>
        </w:rPr>
      </w:pPr>
    </w:p>
    <w:p w:rsidR="006C0B6D" w:rsidRDefault="006C0B6D" w:rsidP="009A40BC">
      <w:pPr>
        <w:spacing w:after="0" w:line="240" w:lineRule="auto"/>
        <w:jc w:val="both"/>
        <w:rPr>
          <w:rFonts w:ascii="Calibri" w:eastAsia="Times New Roman" w:hAnsi="Calibri" w:cs="Calibri"/>
          <w:b/>
          <w:lang w:eastAsia="sl-SI"/>
        </w:rPr>
      </w:pPr>
    </w:p>
    <w:p w:rsidR="006C0B6D" w:rsidRDefault="006C0B6D" w:rsidP="009A40BC">
      <w:pPr>
        <w:spacing w:after="0" w:line="240" w:lineRule="auto"/>
        <w:jc w:val="both"/>
        <w:rPr>
          <w:rFonts w:ascii="Calibri" w:eastAsia="Times New Roman" w:hAnsi="Calibri" w:cs="Calibri"/>
          <w:b/>
          <w:lang w:eastAsia="sl-SI"/>
        </w:rPr>
      </w:pPr>
    </w:p>
    <w:p w:rsidR="006C0B6D" w:rsidRPr="006C1320" w:rsidRDefault="006C0B6D" w:rsidP="009A40BC">
      <w:pPr>
        <w:spacing w:after="0" w:line="240" w:lineRule="auto"/>
        <w:jc w:val="both"/>
        <w:rPr>
          <w:rFonts w:ascii="Calibri" w:eastAsia="Times New Roman" w:hAnsi="Calibri" w:cs="Calibri"/>
          <w:b/>
          <w:lang w:eastAsia="sl-SI"/>
        </w:rPr>
      </w:pPr>
    </w:p>
    <w:p w:rsidR="006C1320" w:rsidRDefault="000D039A" w:rsidP="009A40BC">
      <w:pPr>
        <w:spacing w:after="0" w:line="240" w:lineRule="auto"/>
        <w:jc w:val="center"/>
        <w:outlineLvl w:val="0"/>
        <w:rPr>
          <w:rFonts w:ascii="Calibri" w:eastAsia="Times New Roman" w:hAnsi="Calibri" w:cs="Calibri"/>
          <w:b/>
          <w:lang w:eastAsia="sl-SI"/>
        </w:rPr>
      </w:pPr>
      <w:r>
        <w:rPr>
          <w:rFonts w:ascii="Calibri" w:eastAsia="Times New Roman" w:hAnsi="Calibri" w:cs="Calibri"/>
          <w:b/>
          <w:lang w:eastAsia="sl-SI"/>
        </w:rPr>
        <w:t>Dragomelj,</w:t>
      </w:r>
      <w:r w:rsidR="006C0B6D">
        <w:rPr>
          <w:rFonts w:ascii="Calibri" w:eastAsia="Times New Roman" w:hAnsi="Calibri" w:cs="Calibri"/>
          <w:b/>
          <w:lang w:eastAsia="sl-SI"/>
        </w:rPr>
        <w:t xml:space="preserve"> dne </w:t>
      </w:r>
      <w:r w:rsidR="00184E36">
        <w:rPr>
          <w:rFonts w:ascii="Calibri" w:eastAsia="Times New Roman" w:hAnsi="Calibri" w:cs="Calibri"/>
          <w:b/>
          <w:lang w:eastAsia="sl-SI"/>
        </w:rPr>
        <w:t>20</w:t>
      </w:r>
      <w:r w:rsidR="006C1320" w:rsidRPr="006C1320">
        <w:rPr>
          <w:rFonts w:ascii="Calibri" w:eastAsia="Times New Roman" w:hAnsi="Calibri" w:cs="Calibri"/>
          <w:b/>
          <w:lang w:eastAsia="sl-SI"/>
        </w:rPr>
        <w:t xml:space="preserve">. </w:t>
      </w:r>
      <w:r>
        <w:rPr>
          <w:rFonts w:ascii="Calibri" w:eastAsia="Times New Roman" w:hAnsi="Calibri" w:cs="Calibri"/>
          <w:b/>
          <w:lang w:eastAsia="sl-SI"/>
        </w:rPr>
        <w:t>06</w:t>
      </w:r>
      <w:r w:rsidR="006C1320" w:rsidRPr="006C1320">
        <w:rPr>
          <w:rFonts w:ascii="Calibri" w:eastAsia="Times New Roman" w:hAnsi="Calibri" w:cs="Calibri"/>
          <w:b/>
          <w:lang w:eastAsia="sl-SI"/>
        </w:rPr>
        <w:t>. 201</w:t>
      </w:r>
      <w:r>
        <w:rPr>
          <w:rFonts w:ascii="Calibri" w:eastAsia="Times New Roman" w:hAnsi="Calibri" w:cs="Calibri"/>
          <w:b/>
          <w:lang w:eastAsia="sl-SI"/>
        </w:rPr>
        <w:t>7</w:t>
      </w:r>
    </w:p>
    <w:p w:rsidR="006C0B6D" w:rsidRDefault="006C0B6D" w:rsidP="009A40BC">
      <w:pPr>
        <w:spacing w:after="0" w:line="240" w:lineRule="auto"/>
        <w:jc w:val="center"/>
        <w:outlineLvl w:val="0"/>
        <w:rPr>
          <w:rFonts w:ascii="Calibri" w:eastAsia="Times New Roman" w:hAnsi="Calibri" w:cs="Calibri"/>
          <w:b/>
          <w:lang w:eastAsia="sl-SI"/>
        </w:rPr>
      </w:pPr>
    </w:p>
    <w:p w:rsidR="0007441F" w:rsidRDefault="0007441F" w:rsidP="009A40BC">
      <w:pPr>
        <w:spacing w:after="0" w:line="240" w:lineRule="auto"/>
        <w:jc w:val="center"/>
        <w:outlineLvl w:val="0"/>
        <w:rPr>
          <w:rFonts w:ascii="Calibri" w:eastAsia="Times New Roman" w:hAnsi="Calibri" w:cs="Calibri"/>
          <w:b/>
          <w:lang w:eastAsia="sl-SI"/>
        </w:rPr>
      </w:pPr>
    </w:p>
    <w:p w:rsidR="0007441F" w:rsidRPr="006C1320" w:rsidRDefault="0007441F" w:rsidP="009A40BC">
      <w:pPr>
        <w:spacing w:after="0" w:line="240" w:lineRule="auto"/>
        <w:jc w:val="center"/>
        <w:outlineLvl w:val="0"/>
        <w:rPr>
          <w:rFonts w:ascii="Calibri" w:eastAsia="Times New Roman" w:hAnsi="Calibri" w:cs="Calibri"/>
          <w:b/>
          <w:lang w:eastAsia="sl-SI"/>
        </w:rPr>
      </w:pPr>
    </w:p>
    <w:p w:rsidR="0032292B" w:rsidRPr="00DF79B1" w:rsidRDefault="0032292B" w:rsidP="00D83643">
      <w:pPr>
        <w:pStyle w:val="Glava"/>
        <w:numPr>
          <w:ilvl w:val="0"/>
          <w:numId w:val="4"/>
        </w:numPr>
        <w:shd w:val="clear" w:color="auto" w:fill="FFF2CC" w:themeFill="accent4" w:themeFillTint="33"/>
        <w:rPr>
          <w:rFonts w:asciiTheme="minorHAnsi" w:hAnsiTheme="minorHAnsi"/>
          <w:b/>
          <w:szCs w:val="22"/>
        </w:rPr>
      </w:pPr>
      <w:r w:rsidRPr="00DF79B1">
        <w:rPr>
          <w:rFonts w:asciiTheme="minorHAnsi" w:hAnsiTheme="minorHAnsi"/>
          <w:b/>
          <w:szCs w:val="22"/>
        </w:rPr>
        <w:t>OSNOVNI PODATKI O NAROČILU</w:t>
      </w:r>
    </w:p>
    <w:p w:rsidR="009A40BC" w:rsidRPr="00DF79B1" w:rsidRDefault="009A40BC" w:rsidP="009A40BC">
      <w:pPr>
        <w:pStyle w:val="Glava"/>
        <w:rPr>
          <w:rFonts w:asciiTheme="minorHAnsi" w:hAnsiTheme="minorHAnsi"/>
          <w:sz w:val="22"/>
          <w:szCs w:val="22"/>
        </w:rPr>
      </w:pPr>
    </w:p>
    <w:p w:rsidR="0032292B" w:rsidRDefault="0032292B" w:rsidP="009A40BC">
      <w:pPr>
        <w:pStyle w:val="Glava"/>
        <w:rPr>
          <w:rFonts w:asciiTheme="minorHAnsi" w:hAnsiTheme="minorHAnsi"/>
          <w:b/>
          <w:sz w:val="22"/>
          <w:szCs w:val="22"/>
        </w:rPr>
      </w:pPr>
      <w:r w:rsidRPr="00DF79B1">
        <w:rPr>
          <w:rFonts w:asciiTheme="minorHAnsi" w:hAnsiTheme="minorHAnsi"/>
          <w:b/>
          <w:sz w:val="22"/>
          <w:szCs w:val="22"/>
        </w:rPr>
        <w:t>Podatki o naročniku</w:t>
      </w:r>
      <w:r w:rsidR="009A40BC">
        <w:rPr>
          <w:rFonts w:asciiTheme="minorHAnsi" w:hAnsiTheme="minorHAnsi"/>
          <w:b/>
          <w:sz w:val="22"/>
          <w:szCs w:val="22"/>
        </w:rPr>
        <w:t xml:space="preserve"> </w:t>
      </w:r>
    </w:p>
    <w:p w:rsidR="009A40BC" w:rsidRPr="00DF79B1" w:rsidRDefault="009A40BC" w:rsidP="009A40BC">
      <w:pPr>
        <w:pStyle w:val="Glava"/>
        <w:rPr>
          <w:rFonts w:asciiTheme="minorHAnsi" w:hAnsiTheme="minorHAnsi"/>
          <w:b/>
          <w:sz w:val="22"/>
          <w:szCs w:val="22"/>
        </w:rPr>
      </w:pPr>
    </w:p>
    <w:tbl>
      <w:tblPr>
        <w:tblStyle w:val="Tabelamrea2poudarek6"/>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2835"/>
        <w:gridCol w:w="6096"/>
      </w:tblGrid>
      <w:tr w:rsidR="0032292B" w:rsidRPr="009E4954" w:rsidTr="003D0200">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vAlign w:val="center"/>
          </w:tcPr>
          <w:p w:rsidR="0032292B" w:rsidRPr="009E4954" w:rsidRDefault="0032292B" w:rsidP="009A40BC">
            <w:pPr>
              <w:pStyle w:val="Glava"/>
              <w:rPr>
                <w:rFonts w:asciiTheme="minorHAnsi" w:hAnsiTheme="minorHAnsi"/>
                <w:sz w:val="22"/>
                <w:szCs w:val="22"/>
              </w:rPr>
            </w:pPr>
            <w:r w:rsidRPr="009E4954">
              <w:rPr>
                <w:rFonts w:asciiTheme="minorHAnsi" w:hAnsiTheme="minorHAnsi"/>
                <w:sz w:val="22"/>
                <w:szCs w:val="22"/>
              </w:rPr>
              <w:t>Naročnik:</w:t>
            </w:r>
          </w:p>
        </w:tc>
        <w:tc>
          <w:tcPr>
            <w:tcW w:w="6096" w:type="dxa"/>
            <w:tcBorders>
              <w:top w:val="none" w:sz="0" w:space="0" w:color="auto"/>
              <w:left w:val="none" w:sz="0" w:space="0" w:color="auto"/>
              <w:bottom w:val="none" w:sz="0" w:space="0" w:color="auto"/>
            </w:tcBorders>
            <w:vAlign w:val="center"/>
          </w:tcPr>
          <w:p w:rsidR="009E4954" w:rsidRPr="009E4954" w:rsidRDefault="009E4954" w:rsidP="009A40BC">
            <w:pPr>
              <w:pStyle w:val="Glava"/>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E4954">
              <w:rPr>
                <w:rFonts w:asciiTheme="minorHAnsi" w:hAnsiTheme="minorHAnsi"/>
                <w:sz w:val="22"/>
                <w:szCs w:val="22"/>
              </w:rPr>
              <w:t xml:space="preserve">OSNOVNA ŠOLA </w:t>
            </w:r>
            <w:r w:rsidR="00450950">
              <w:rPr>
                <w:rFonts w:asciiTheme="minorHAnsi" w:hAnsiTheme="minorHAnsi"/>
                <w:sz w:val="22"/>
                <w:szCs w:val="22"/>
              </w:rPr>
              <w:t>DRAGOMELJ</w:t>
            </w:r>
            <w:r w:rsidRPr="009E4954">
              <w:rPr>
                <w:rFonts w:asciiTheme="minorHAnsi" w:hAnsiTheme="minorHAnsi"/>
                <w:sz w:val="22"/>
                <w:szCs w:val="22"/>
              </w:rPr>
              <w:t xml:space="preserve"> </w:t>
            </w:r>
          </w:p>
          <w:p w:rsidR="0032292B" w:rsidRPr="009E4954" w:rsidRDefault="00450950" w:rsidP="009A40BC">
            <w:pPr>
              <w:pStyle w:val="Glava"/>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Dragomelj 180, 1230 Domžale</w:t>
            </w:r>
          </w:p>
        </w:tc>
      </w:tr>
      <w:tr w:rsidR="0032292B" w:rsidRPr="009E4954" w:rsidTr="003D02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32292B" w:rsidRPr="009E4954" w:rsidRDefault="0032292B" w:rsidP="009A40BC">
            <w:pPr>
              <w:pStyle w:val="Glava"/>
              <w:rPr>
                <w:rFonts w:asciiTheme="minorHAnsi" w:hAnsiTheme="minorHAnsi"/>
                <w:sz w:val="22"/>
                <w:szCs w:val="22"/>
              </w:rPr>
            </w:pPr>
            <w:r w:rsidRPr="009E4954">
              <w:rPr>
                <w:rFonts w:asciiTheme="minorHAnsi" w:hAnsiTheme="minorHAnsi"/>
                <w:sz w:val="22"/>
                <w:szCs w:val="22"/>
              </w:rPr>
              <w:t>Rok za oddajo ponudb:</w:t>
            </w:r>
          </w:p>
        </w:tc>
        <w:tc>
          <w:tcPr>
            <w:tcW w:w="6096" w:type="dxa"/>
            <w:vAlign w:val="center"/>
          </w:tcPr>
          <w:p w:rsidR="008F04AB" w:rsidRPr="008F04AB" w:rsidRDefault="008F04AB" w:rsidP="009A40BC">
            <w:pPr>
              <w:pStyle w:val="Glava"/>
              <w:cnfStyle w:val="000000100000" w:firstRow="0" w:lastRow="0" w:firstColumn="0" w:lastColumn="0" w:oddVBand="0" w:evenVBand="0" w:oddHBand="1" w:evenHBand="0" w:firstRowFirstColumn="0" w:firstRowLastColumn="0" w:lastRowFirstColumn="0" w:lastRowLastColumn="0"/>
              <w:rPr>
                <w:rFonts w:asciiTheme="minorHAnsi" w:hAnsiTheme="minorHAnsi"/>
                <w:sz w:val="10"/>
                <w:szCs w:val="10"/>
              </w:rPr>
            </w:pPr>
          </w:p>
          <w:p w:rsidR="0032292B" w:rsidRPr="008F04AB" w:rsidRDefault="003671E2" w:rsidP="009A40BC">
            <w:pPr>
              <w:pStyle w:val="Glava"/>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3671E2">
              <w:rPr>
                <w:rFonts w:asciiTheme="minorHAnsi" w:hAnsiTheme="minorHAnsi"/>
                <w:b/>
                <w:sz w:val="22"/>
                <w:szCs w:val="22"/>
              </w:rPr>
              <w:t>28.7.2017</w:t>
            </w:r>
            <w:r>
              <w:rPr>
                <w:rFonts w:asciiTheme="minorHAnsi" w:hAnsiTheme="minorHAnsi"/>
                <w:b/>
                <w:sz w:val="22"/>
                <w:szCs w:val="22"/>
              </w:rPr>
              <w:t xml:space="preserve"> do 9</w:t>
            </w:r>
            <w:r w:rsidR="0032292B" w:rsidRPr="008F04AB">
              <w:rPr>
                <w:rFonts w:asciiTheme="minorHAnsi" w:hAnsiTheme="minorHAnsi"/>
                <w:b/>
                <w:sz w:val="22"/>
                <w:szCs w:val="22"/>
              </w:rPr>
              <w:t>:00 ure</w:t>
            </w:r>
          </w:p>
          <w:p w:rsidR="008F04AB" w:rsidRPr="008F04AB" w:rsidRDefault="008F04AB" w:rsidP="009A40BC">
            <w:pPr>
              <w:pStyle w:val="Glava"/>
              <w:cnfStyle w:val="000000100000" w:firstRow="0" w:lastRow="0" w:firstColumn="0" w:lastColumn="0" w:oddVBand="0" w:evenVBand="0" w:oddHBand="1" w:evenHBand="0" w:firstRowFirstColumn="0" w:firstRowLastColumn="0" w:lastRowFirstColumn="0" w:lastRowLastColumn="0"/>
              <w:rPr>
                <w:rFonts w:asciiTheme="minorHAnsi" w:hAnsiTheme="minorHAnsi"/>
                <w:sz w:val="10"/>
                <w:szCs w:val="10"/>
              </w:rPr>
            </w:pPr>
          </w:p>
          <w:p w:rsidR="008F04AB" w:rsidRDefault="008F04AB" w:rsidP="008F04AB">
            <w:pPr>
              <w:jc w:val="both"/>
              <w:cnfStyle w:val="000000100000" w:firstRow="0" w:lastRow="0" w:firstColumn="0" w:lastColumn="0" w:oddVBand="0" w:evenVBand="0" w:oddHBand="1" w:evenHBand="0" w:firstRowFirstColumn="0" w:firstRowLastColumn="0" w:lastRowFirstColumn="0" w:lastRowLastColumn="0"/>
            </w:pPr>
            <w:r>
              <w:t xml:space="preserve">Ponudbe morajo </w:t>
            </w:r>
            <w:r w:rsidR="000A5FA7">
              <w:t xml:space="preserve">na elektronski </w:t>
            </w:r>
            <w:r>
              <w:t xml:space="preserve">naslov naročnika prispeti do zgoraj navedenega roka, sicer se bodo štele za prepozne. Odgovornost za pravočasno prispetje ponudb je v celoti na strani ponudnika. </w:t>
            </w:r>
          </w:p>
          <w:p w:rsidR="008F04AB" w:rsidRPr="008F04AB" w:rsidRDefault="008F04AB" w:rsidP="008F04AB">
            <w:pPr>
              <w:jc w:val="both"/>
              <w:cnfStyle w:val="000000100000" w:firstRow="0" w:lastRow="0" w:firstColumn="0" w:lastColumn="0" w:oddVBand="0" w:evenVBand="0" w:oddHBand="1" w:evenHBand="0" w:firstRowFirstColumn="0" w:firstRowLastColumn="0" w:lastRowFirstColumn="0" w:lastRowLastColumn="0"/>
              <w:rPr>
                <w:b/>
              </w:rPr>
            </w:pPr>
          </w:p>
        </w:tc>
      </w:tr>
      <w:tr w:rsidR="0032292B" w:rsidRPr="009E4954" w:rsidTr="003D0200">
        <w:trPr>
          <w:trHeight w:val="34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32292B" w:rsidRPr="009E4954" w:rsidRDefault="006C0B6D" w:rsidP="009A40BC">
            <w:pPr>
              <w:pStyle w:val="Glava"/>
              <w:rPr>
                <w:rFonts w:asciiTheme="minorHAnsi" w:hAnsiTheme="minorHAnsi"/>
                <w:sz w:val="22"/>
                <w:szCs w:val="22"/>
              </w:rPr>
            </w:pPr>
            <w:r>
              <w:rPr>
                <w:rFonts w:asciiTheme="minorHAnsi" w:hAnsiTheme="minorHAnsi"/>
                <w:sz w:val="22"/>
                <w:szCs w:val="22"/>
              </w:rPr>
              <w:t>O</w:t>
            </w:r>
            <w:r w:rsidR="0032292B" w:rsidRPr="009E4954">
              <w:rPr>
                <w:rFonts w:asciiTheme="minorHAnsi" w:hAnsiTheme="minorHAnsi"/>
                <w:sz w:val="22"/>
                <w:szCs w:val="22"/>
              </w:rPr>
              <w:t>dpiranje ponudb:</w:t>
            </w:r>
          </w:p>
        </w:tc>
        <w:tc>
          <w:tcPr>
            <w:tcW w:w="6096" w:type="dxa"/>
            <w:vAlign w:val="center"/>
          </w:tcPr>
          <w:p w:rsidR="0032292B" w:rsidRPr="008F04AB" w:rsidRDefault="003671E2" w:rsidP="00D80AE3">
            <w:pPr>
              <w:pStyle w:val="Glava"/>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Ponudbe bo odpirala komisija v sestavi: Peter Jerina, Martina Pogačar, </w:t>
            </w:r>
            <w:r w:rsidR="00D80AE3">
              <w:rPr>
                <w:rFonts w:asciiTheme="minorHAnsi" w:hAnsiTheme="minorHAnsi"/>
                <w:b/>
                <w:sz w:val="22"/>
                <w:szCs w:val="22"/>
              </w:rPr>
              <w:t>Vojka Kovačič</w:t>
            </w:r>
            <w:r>
              <w:rPr>
                <w:rFonts w:asciiTheme="minorHAnsi" w:hAnsiTheme="minorHAnsi"/>
                <w:b/>
                <w:sz w:val="22"/>
                <w:szCs w:val="22"/>
              </w:rPr>
              <w:t xml:space="preserve"> dne 28.7.2017</w:t>
            </w:r>
          </w:p>
        </w:tc>
      </w:tr>
      <w:tr w:rsidR="0032292B" w:rsidRPr="009E4954" w:rsidTr="003D02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32292B" w:rsidRPr="009E4954" w:rsidRDefault="0032292B" w:rsidP="006C0B6D">
            <w:pPr>
              <w:pStyle w:val="Glava"/>
              <w:rPr>
                <w:rFonts w:asciiTheme="minorHAnsi" w:hAnsiTheme="minorHAnsi"/>
                <w:sz w:val="22"/>
                <w:szCs w:val="22"/>
              </w:rPr>
            </w:pPr>
            <w:r w:rsidRPr="009E4954">
              <w:rPr>
                <w:rFonts w:asciiTheme="minorHAnsi" w:hAnsiTheme="minorHAnsi"/>
                <w:sz w:val="22"/>
                <w:szCs w:val="22"/>
              </w:rPr>
              <w:t>Trajanje naročila:</w:t>
            </w:r>
          </w:p>
        </w:tc>
        <w:tc>
          <w:tcPr>
            <w:tcW w:w="6096" w:type="dxa"/>
            <w:vAlign w:val="center"/>
          </w:tcPr>
          <w:p w:rsidR="0032292B" w:rsidRPr="003671E2" w:rsidRDefault="0032292B" w:rsidP="00C94D3C">
            <w:pPr>
              <w:pStyle w:val="Glava"/>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671E2">
              <w:rPr>
                <w:rFonts w:asciiTheme="minorHAnsi" w:hAnsiTheme="minorHAnsi"/>
                <w:sz w:val="22"/>
                <w:szCs w:val="22"/>
              </w:rPr>
              <w:t>Za obdobje od 01. 0</w:t>
            </w:r>
            <w:r w:rsidR="00C94D3C" w:rsidRPr="003671E2">
              <w:rPr>
                <w:rFonts w:asciiTheme="minorHAnsi" w:hAnsiTheme="minorHAnsi"/>
                <w:sz w:val="22"/>
                <w:szCs w:val="22"/>
              </w:rPr>
              <w:t>9</w:t>
            </w:r>
            <w:r w:rsidRPr="003671E2">
              <w:rPr>
                <w:rFonts w:asciiTheme="minorHAnsi" w:hAnsiTheme="minorHAnsi"/>
                <w:sz w:val="22"/>
                <w:szCs w:val="22"/>
              </w:rPr>
              <w:t>. 2017 do 3</w:t>
            </w:r>
            <w:r w:rsidR="00DF79B1" w:rsidRPr="003671E2">
              <w:rPr>
                <w:rFonts w:asciiTheme="minorHAnsi" w:hAnsiTheme="minorHAnsi"/>
                <w:sz w:val="22"/>
                <w:szCs w:val="22"/>
              </w:rPr>
              <w:t xml:space="preserve">1. </w:t>
            </w:r>
            <w:r w:rsidR="00C94D3C" w:rsidRPr="003671E2">
              <w:rPr>
                <w:rFonts w:asciiTheme="minorHAnsi" w:hAnsiTheme="minorHAnsi"/>
                <w:sz w:val="22"/>
                <w:szCs w:val="22"/>
              </w:rPr>
              <w:t>08</w:t>
            </w:r>
            <w:r w:rsidR="00444971" w:rsidRPr="003671E2">
              <w:rPr>
                <w:rFonts w:asciiTheme="minorHAnsi" w:hAnsiTheme="minorHAnsi"/>
                <w:sz w:val="22"/>
                <w:szCs w:val="22"/>
              </w:rPr>
              <w:t>. 201</w:t>
            </w:r>
            <w:r w:rsidR="00C94D3C" w:rsidRPr="003671E2">
              <w:rPr>
                <w:rFonts w:asciiTheme="minorHAnsi" w:hAnsiTheme="minorHAnsi"/>
                <w:sz w:val="22"/>
                <w:szCs w:val="22"/>
              </w:rPr>
              <w:t>8</w:t>
            </w:r>
          </w:p>
        </w:tc>
      </w:tr>
    </w:tbl>
    <w:p w:rsidR="0032292B" w:rsidRPr="00D875B4" w:rsidRDefault="0032292B" w:rsidP="009A40BC">
      <w:pPr>
        <w:pStyle w:val="Glava"/>
        <w:rPr>
          <w:rFonts w:ascii="Georgia" w:hAnsi="Georgia"/>
          <w:sz w:val="22"/>
          <w:szCs w:val="22"/>
        </w:rPr>
      </w:pPr>
    </w:p>
    <w:p w:rsidR="0032292B" w:rsidRPr="00D875B4" w:rsidRDefault="0032292B" w:rsidP="009A40BC">
      <w:pPr>
        <w:pStyle w:val="Glava"/>
        <w:rPr>
          <w:rFonts w:ascii="Georgia" w:hAnsi="Georgia"/>
          <w:sz w:val="22"/>
          <w:szCs w:val="22"/>
        </w:rPr>
      </w:pPr>
    </w:p>
    <w:p w:rsidR="0032292B" w:rsidRDefault="0032292B" w:rsidP="009A40BC">
      <w:pPr>
        <w:pStyle w:val="Glava"/>
        <w:rPr>
          <w:rFonts w:asciiTheme="minorHAnsi" w:hAnsiTheme="minorHAnsi"/>
          <w:b/>
          <w:sz w:val="22"/>
          <w:szCs w:val="22"/>
        </w:rPr>
      </w:pPr>
      <w:r w:rsidRPr="00DF79B1">
        <w:rPr>
          <w:rFonts w:asciiTheme="minorHAnsi" w:hAnsiTheme="minorHAnsi"/>
          <w:b/>
          <w:sz w:val="22"/>
          <w:szCs w:val="22"/>
        </w:rPr>
        <w:t>Predmet</w:t>
      </w:r>
    </w:p>
    <w:p w:rsidR="003D0200" w:rsidRDefault="003D0200" w:rsidP="009A40BC">
      <w:pPr>
        <w:pStyle w:val="Glava"/>
        <w:rPr>
          <w:rFonts w:asciiTheme="minorHAnsi" w:hAnsiTheme="minorHAnsi"/>
          <w:b/>
          <w:sz w:val="22"/>
          <w:szCs w:val="22"/>
        </w:rPr>
      </w:pPr>
    </w:p>
    <w:tbl>
      <w:tblPr>
        <w:tblStyle w:val="Tabelamrea2poudarek6"/>
        <w:tblW w:w="0" w:type="auto"/>
        <w:tblLook w:val="04A0" w:firstRow="1" w:lastRow="0" w:firstColumn="1" w:lastColumn="0" w:noHBand="0" w:noVBand="1"/>
      </w:tblPr>
      <w:tblGrid>
        <w:gridCol w:w="3402"/>
        <w:gridCol w:w="5529"/>
      </w:tblGrid>
      <w:tr w:rsidR="0032292B" w:rsidRPr="00DF79B1" w:rsidTr="003D020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vAlign w:val="center"/>
          </w:tcPr>
          <w:p w:rsidR="0032292B" w:rsidRPr="00DF79B1" w:rsidRDefault="0032292B" w:rsidP="006C0B6D">
            <w:pPr>
              <w:pStyle w:val="Glava"/>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between w:val="single" w:sz="4" w:space="1" w:color="A8D08D" w:themeColor="accent6" w:themeTint="99"/>
                <w:bar w:val="single" w:sz="4" w:color="A8D08D" w:themeColor="accent6" w:themeTint="99"/>
              </w:pBdr>
              <w:rPr>
                <w:rFonts w:asciiTheme="minorHAnsi" w:hAnsiTheme="minorHAnsi"/>
                <w:sz w:val="22"/>
                <w:szCs w:val="22"/>
              </w:rPr>
            </w:pPr>
            <w:r w:rsidRPr="00DF79B1">
              <w:rPr>
                <w:rFonts w:asciiTheme="minorHAnsi" w:hAnsiTheme="minorHAnsi"/>
                <w:sz w:val="22"/>
                <w:szCs w:val="22"/>
              </w:rPr>
              <w:t>Opis in predmet naročila:</w:t>
            </w:r>
          </w:p>
        </w:tc>
        <w:tc>
          <w:tcPr>
            <w:tcW w:w="5529" w:type="dxa"/>
            <w:vAlign w:val="center"/>
          </w:tcPr>
          <w:p w:rsidR="0032292B" w:rsidRPr="00DF79B1" w:rsidRDefault="00DF79B1" w:rsidP="003D0200">
            <w:pPr>
              <w:pStyle w:val="Glava"/>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between w:val="single" w:sz="4" w:space="1" w:color="A8D08D" w:themeColor="accent6" w:themeTint="99"/>
                <w:bar w:val="single" w:sz="4" w:color="A8D08D" w:themeColor="accent6" w:themeTint="99"/>
              </w:pBd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A</w:t>
            </w:r>
            <w:r w:rsidRPr="00DF79B1">
              <w:rPr>
                <w:rFonts w:asciiTheme="minorHAnsi" w:hAnsiTheme="minorHAnsi"/>
                <w:sz w:val="22"/>
                <w:szCs w:val="22"/>
              </w:rPr>
              <w:t>vtobusni prevozi osnovnošolskih otrok</w:t>
            </w:r>
          </w:p>
        </w:tc>
      </w:tr>
      <w:tr w:rsidR="0032292B" w:rsidRPr="00DF79B1" w:rsidTr="003D02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vAlign w:val="center"/>
          </w:tcPr>
          <w:p w:rsidR="0032292B" w:rsidRPr="00DF79B1" w:rsidRDefault="00DF79B1" w:rsidP="009A40BC">
            <w:pPr>
              <w:pStyle w:val="Glava"/>
              <w:rPr>
                <w:rFonts w:asciiTheme="minorHAnsi" w:hAnsiTheme="minorHAnsi"/>
                <w:sz w:val="22"/>
                <w:szCs w:val="22"/>
              </w:rPr>
            </w:pPr>
            <w:r>
              <w:rPr>
                <w:rFonts w:asciiTheme="minorHAnsi" w:hAnsiTheme="minorHAnsi"/>
                <w:sz w:val="22"/>
                <w:szCs w:val="22"/>
              </w:rPr>
              <w:t>Razdelitev na sklope:</w:t>
            </w:r>
          </w:p>
        </w:tc>
        <w:tc>
          <w:tcPr>
            <w:tcW w:w="5529" w:type="dxa"/>
            <w:vAlign w:val="center"/>
          </w:tcPr>
          <w:p w:rsidR="0032292B" w:rsidRPr="00DF79B1" w:rsidRDefault="0032292B" w:rsidP="009A40BC">
            <w:pPr>
              <w:pStyle w:val="Glava"/>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F79B1">
              <w:rPr>
                <w:rFonts w:asciiTheme="minorHAnsi" w:hAnsiTheme="minorHAnsi"/>
                <w:sz w:val="22"/>
                <w:szCs w:val="22"/>
              </w:rPr>
              <w:t>Ne</w:t>
            </w:r>
          </w:p>
        </w:tc>
      </w:tr>
      <w:tr w:rsidR="0032292B" w:rsidRPr="00DF79B1" w:rsidTr="003D0200">
        <w:trPr>
          <w:trHeight w:val="340"/>
        </w:trPr>
        <w:tc>
          <w:tcPr>
            <w:cnfStyle w:val="001000000000" w:firstRow="0" w:lastRow="0" w:firstColumn="1" w:lastColumn="0" w:oddVBand="0" w:evenVBand="0" w:oddHBand="0" w:evenHBand="0" w:firstRowFirstColumn="0" w:firstRowLastColumn="0" w:lastRowFirstColumn="0" w:lastRowLastColumn="0"/>
            <w:tcW w:w="3402" w:type="dxa"/>
            <w:vAlign w:val="center"/>
          </w:tcPr>
          <w:p w:rsidR="0032292B" w:rsidRPr="00DF79B1" w:rsidRDefault="00DF79B1" w:rsidP="009A40BC">
            <w:pPr>
              <w:pStyle w:val="Glava"/>
              <w:rPr>
                <w:rFonts w:asciiTheme="minorHAnsi" w:hAnsiTheme="minorHAnsi"/>
                <w:sz w:val="22"/>
                <w:szCs w:val="22"/>
              </w:rPr>
            </w:pPr>
            <w:r>
              <w:rPr>
                <w:rFonts w:asciiTheme="minorHAnsi" w:hAnsiTheme="minorHAnsi"/>
                <w:sz w:val="22"/>
                <w:szCs w:val="22"/>
              </w:rPr>
              <w:t>Variantne ponudbe</w:t>
            </w:r>
            <w:r w:rsidR="00A749FE">
              <w:rPr>
                <w:rFonts w:asciiTheme="minorHAnsi" w:hAnsiTheme="minorHAnsi"/>
                <w:sz w:val="22"/>
                <w:szCs w:val="22"/>
              </w:rPr>
              <w:t xml:space="preserve"> in opcije</w:t>
            </w:r>
            <w:r>
              <w:rPr>
                <w:rFonts w:asciiTheme="minorHAnsi" w:hAnsiTheme="minorHAnsi"/>
                <w:sz w:val="22"/>
                <w:szCs w:val="22"/>
              </w:rPr>
              <w:t>:</w:t>
            </w:r>
          </w:p>
        </w:tc>
        <w:tc>
          <w:tcPr>
            <w:tcW w:w="5529" w:type="dxa"/>
            <w:vAlign w:val="center"/>
          </w:tcPr>
          <w:p w:rsidR="0032292B" w:rsidRPr="00DF79B1" w:rsidRDefault="0032292B" w:rsidP="009A40BC">
            <w:pPr>
              <w:pStyle w:val="Glava"/>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F79B1">
              <w:rPr>
                <w:rFonts w:asciiTheme="minorHAnsi" w:hAnsiTheme="minorHAnsi"/>
                <w:sz w:val="22"/>
                <w:szCs w:val="22"/>
              </w:rPr>
              <w:t>Ne</w:t>
            </w:r>
          </w:p>
        </w:tc>
      </w:tr>
      <w:tr w:rsidR="0032292B" w:rsidRPr="00DF79B1" w:rsidTr="003D02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vAlign w:val="center"/>
          </w:tcPr>
          <w:p w:rsidR="0032292B" w:rsidRPr="00DF79B1" w:rsidRDefault="0032292B" w:rsidP="009A40BC">
            <w:pPr>
              <w:pStyle w:val="Glava"/>
              <w:rPr>
                <w:rFonts w:asciiTheme="minorHAnsi" w:hAnsiTheme="minorHAnsi"/>
                <w:sz w:val="22"/>
                <w:szCs w:val="22"/>
              </w:rPr>
            </w:pPr>
            <w:r w:rsidRPr="00DF79B1">
              <w:rPr>
                <w:rFonts w:asciiTheme="minorHAnsi" w:hAnsiTheme="minorHAnsi"/>
                <w:sz w:val="22"/>
                <w:szCs w:val="22"/>
              </w:rPr>
              <w:t>V</w:t>
            </w:r>
            <w:r w:rsidR="00DF79B1">
              <w:rPr>
                <w:rFonts w:asciiTheme="minorHAnsi" w:hAnsiTheme="minorHAnsi"/>
                <w:sz w:val="22"/>
                <w:szCs w:val="22"/>
              </w:rPr>
              <w:t>eljavnost ponudbe do:</w:t>
            </w:r>
          </w:p>
        </w:tc>
        <w:tc>
          <w:tcPr>
            <w:tcW w:w="5529" w:type="dxa"/>
            <w:vAlign w:val="center"/>
          </w:tcPr>
          <w:p w:rsidR="0032292B" w:rsidRPr="00DF79B1" w:rsidRDefault="002146D6" w:rsidP="002146D6">
            <w:pPr>
              <w:pStyle w:val="Glava"/>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Ponudba velja najmanj 90 dni od roka za predložitev ponudb</w:t>
            </w:r>
          </w:p>
        </w:tc>
      </w:tr>
    </w:tbl>
    <w:p w:rsidR="0032292B" w:rsidRPr="00DF79B1" w:rsidRDefault="0032292B" w:rsidP="009A40BC">
      <w:pPr>
        <w:spacing w:after="0" w:line="240" w:lineRule="auto"/>
        <w:jc w:val="center"/>
      </w:pPr>
    </w:p>
    <w:p w:rsidR="0032292B" w:rsidRDefault="0032292B" w:rsidP="009A40BC">
      <w:pPr>
        <w:pStyle w:val="Naslov1"/>
        <w:numPr>
          <w:ilvl w:val="0"/>
          <w:numId w:val="0"/>
        </w:numPr>
        <w:rPr>
          <w:rFonts w:asciiTheme="minorHAnsi" w:hAnsiTheme="minorHAnsi"/>
          <w:sz w:val="22"/>
          <w:szCs w:val="22"/>
        </w:rPr>
      </w:pPr>
      <w:r w:rsidRPr="00DF79B1">
        <w:rPr>
          <w:rFonts w:asciiTheme="minorHAnsi" w:hAnsiTheme="minorHAnsi"/>
          <w:sz w:val="22"/>
          <w:szCs w:val="22"/>
        </w:rPr>
        <w:t>Finančna zavarovanja</w:t>
      </w:r>
    </w:p>
    <w:p w:rsidR="009A40BC" w:rsidRPr="00DF79B1" w:rsidRDefault="009A40BC" w:rsidP="009A40BC">
      <w:pPr>
        <w:tabs>
          <w:tab w:val="left" w:pos="567"/>
        </w:tabs>
        <w:spacing w:after="0" w:line="240" w:lineRule="auto"/>
        <w:jc w:val="both"/>
      </w:pPr>
    </w:p>
    <w:tbl>
      <w:tblPr>
        <w:tblStyle w:val="Tabelamrea2poudarek6"/>
        <w:tblW w:w="0" w:type="auto"/>
        <w:tblLook w:val="04A0" w:firstRow="1" w:lastRow="0" w:firstColumn="1" w:lastColumn="0" w:noHBand="0" w:noVBand="1"/>
      </w:tblPr>
      <w:tblGrid>
        <w:gridCol w:w="2977"/>
        <w:gridCol w:w="2015"/>
        <w:gridCol w:w="1989"/>
        <w:gridCol w:w="1950"/>
      </w:tblGrid>
      <w:tr w:rsidR="0032292B" w:rsidRPr="009A40BC" w:rsidTr="003D020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32292B" w:rsidRPr="009A40BC" w:rsidRDefault="0032292B" w:rsidP="009A40BC">
            <w:pPr>
              <w:pStyle w:val="Naslov1"/>
              <w:numPr>
                <w:ilvl w:val="0"/>
                <w:numId w:val="0"/>
              </w:numPr>
              <w:jc w:val="center"/>
              <w:outlineLvl w:val="0"/>
              <w:rPr>
                <w:rFonts w:asciiTheme="minorHAnsi" w:hAnsiTheme="minorHAnsi"/>
                <w:b/>
                <w:sz w:val="22"/>
                <w:szCs w:val="22"/>
              </w:rPr>
            </w:pPr>
          </w:p>
        </w:tc>
        <w:tc>
          <w:tcPr>
            <w:tcW w:w="201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32292B" w:rsidRPr="009A40BC" w:rsidRDefault="0032292B" w:rsidP="009A40BC">
            <w:pPr>
              <w:pStyle w:val="Naslov1"/>
              <w:numPr>
                <w:ilvl w:val="0"/>
                <w:numId w:val="0"/>
              </w:numPr>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sz w:val="22"/>
                <w:szCs w:val="22"/>
              </w:rPr>
            </w:pPr>
            <w:r w:rsidRPr="009A40BC">
              <w:rPr>
                <w:rFonts w:asciiTheme="minorHAnsi" w:hAnsiTheme="minorHAnsi"/>
                <w:b/>
                <w:sz w:val="22"/>
                <w:szCs w:val="22"/>
              </w:rPr>
              <w:t>Vrsta zavarovanja</w:t>
            </w:r>
          </w:p>
        </w:tc>
        <w:tc>
          <w:tcPr>
            <w:tcW w:w="198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32292B" w:rsidRPr="009A40BC" w:rsidRDefault="0032292B" w:rsidP="009A40BC">
            <w:pPr>
              <w:pStyle w:val="Naslov1"/>
              <w:numPr>
                <w:ilvl w:val="0"/>
                <w:numId w:val="0"/>
              </w:numPr>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sz w:val="22"/>
                <w:szCs w:val="22"/>
              </w:rPr>
            </w:pPr>
            <w:r w:rsidRPr="009A40BC">
              <w:rPr>
                <w:rFonts w:asciiTheme="minorHAnsi" w:hAnsiTheme="minorHAnsi"/>
                <w:b/>
                <w:sz w:val="22"/>
                <w:szCs w:val="22"/>
              </w:rPr>
              <w:t>Znesek</w:t>
            </w:r>
          </w:p>
        </w:tc>
        <w:tc>
          <w:tcPr>
            <w:tcW w:w="19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32292B" w:rsidRPr="009A40BC" w:rsidRDefault="0032292B" w:rsidP="009A40BC">
            <w:pPr>
              <w:pStyle w:val="Naslov1"/>
              <w:numPr>
                <w:ilvl w:val="0"/>
                <w:numId w:val="0"/>
              </w:numPr>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sz w:val="22"/>
                <w:szCs w:val="22"/>
              </w:rPr>
            </w:pPr>
            <w:r w:rsidRPr="009A40BC">
              <w:rPr>
                <w:rFonts w:asciiTheme="minorHAnsi" w:hAnsiTheme="minorHAnsi"/>
                <w:b/>
                <w:sz w:val="22"/>
                <w:szCs w:val="22"/>
              </w:rPr>
              <w:t>Veljavnost</w:t>
            </w:r>
          </w:p>
        </w:tc>
      </w:tr>
      <w:tr w:rsidR="0032292B" w:rsidRPr="00DF79B1" w:rsidTr="003D02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8D08D" w:themeColor="accent6" w:themeTint="99"/>
            </w:tcBorders>
            <w:vAlign w:val="center"/>
          </w:tcPr>
          <w:p w:rsidR="0032292B" w:rsidRPr="003D0200" w:rsidRDefault="0032292B" w:rsidP="003D0200">
            <w:pPr>
              <w:pStyle w:val="Naslov1"/>
              <w:numPr>
                <w:ilvl w:val="0"/>
                <w:numId w:val="0"/>
              </w:numPr>
              <w:jc w:val="center"/>
              <w:outlineLvl w:val="0"/>
              <w:rPr>
                <w:rFonts w:asciiTheme="minorHAnsi" w:hAnsiTheme="minorHAnsi"/>
                <w:sz w:val="22"/>
                <w:szCs w:val="22"/>
              </w:rPr>
            </w:pPr>
            <w:r w:rsidRPr="00DF79B1">
              <w:rPr>
                <w:rFonts w:asciiTheme="minorHAnsi" w:hAnsiTheme="minorHAnsi"/>
                <w:sz w:val="22"/>
                <w:szCs w:val="22"/>
              </w:rPr>
              <w:t>Zavarovanje za dobro izvedbo pogodben</w:t>
            </w:r>
            <w:r w:rsidR="003D0200">
              <w:rPr>
                <w:rFonts w:asciiTheme="minorHAnsi" w:hAnsiTheme="minorHAnsi"/>
                <w:sz w:val="22"/>
                <w:szCs w:val="22"/>
              </w:rPr>
              <w:t>ih obveznosti</w:t>
            </w:r>
          </w:p>
        </w:tc>
        <w:tc>
          <w:tcPr>
            <w:tcW w:w="2015" w:type="dxa"/>
            <w:tcBorders>
              <w:top w:val="single" w:sz="4" w:space="0" w:color="A8D08D" w:themeColor="accent6" w:themeTint="99"/>
            </w:tcBorders>
            <w:vAlign w:val="center"/>
          </w:tcPr>
          <w:p w:rsidR="0032292B" w:rsidRPr="00DF79B1" w:rsidRDefault="0032292B" w:rsidP="009A40BC">
            <w:pPr>
              <w:pStyle w:val="Naslov1"/>
              <w:numPr>
                <w:ilvl w:val="0"/>
                <w:numId w:val="0"/>
              </w:numPr>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rPr>
            </w:pPr>
            <w:r w:rsidRPr="00DF79B1">
              <w:rPr>
                <w:rFonts w:asciiTheme="minorHAnsi" w:hAnsiTheme="minorHAnsi"/>
                <w:b w:val="0"/>
                <w:sz w:val="22"/>
                <w:szCs w:val="22"/>
              </w:rPr>
              <w:t>menica z menično izjavo</w:t>
            </w:r>
          </w:p>
        </w:tc>
        <w:tc>
          <w:tcPr>
            <w:tcW w:w="1989" w:type="dxa"/>
            <w:tcBorders>
              <w:top w:val="single" w:sz="4" w:space="0" w:color="A8D08D" w:themeColor="accent6" w:themeTint="99"/>
            </w:tcBorders>
            <w:vAlign w:val="center"/>
          </w:tcPr>
          <w:p w:rsidR="0032292B" w:rsidRPr="00DF79B1" w:rsidRDefault="0032292B" w:rsidP="009A40BC">
            <w:pPr>
              <w:pStyle w:val="Naslov1"/>
              <w:numPr>
                <w:ilvl w:val="0"/>
                <w:numId w:val="0"/>
              </w:numPr>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rPr>
            </w:pPr>
            <w:r w:rsidRPr="00DF79B1">
              <w:rPr>
                <w:rFonts w:asciiTheme="minorHAnsi" w:hAnsiTheme="minorHAnsi"/>
                <w:b w:val="0"/>
                <w:sz w:val="22"/>
                <w:szCs w:val="22"/>
              </w:rPr>
              <w:t>10 % pogodbene vrednosti z DDV</w:t>
            </w:r>
          </w:p>
        </w:tc>
        <w:tc>
          <w:tcPr>
            <w:tcW w:w="1950" w:type="dxa"/>
            <w:tcBorders>
              <w:top w:val="single" w:sz="4" w:space="0" w:color="A8D08D" w:themeColor="accent6" w:themeTint="99"/>
            </w:tcBorders>
            <w:vAlign w:val="center"/>
          </w:tcPr>
          <w:p w:rsidR="0032292B" w:rsidRPr="00DF79B1" w:rsidRDefault="0032292B" w:rsidP="009A40BC">
            <w:pPr>
              <w:pStyle w:val="Naslov1"/>
              <w:numPr>
                <w:ilvl w:val="0"/>
                <w:numId w:val="0"/>
              </w:numPr>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rPr>
            </w:pPr>
            <w:r w:rsidRPr="00DF79B1">
              <w:rPr>
                <w:rFonts w:asciiTheme="minorHAnsi" w:hAnsiTheme="minorHAnsi"/>
                <w:b w:val="0"/>
                <w:sz w:val="22"/>
                <w:szCs w:val="22"/>
              </w:rPr>
              <w:t>Še 15 dni po zaključku storitve</w:t>
            </w:r>
          </w:p>
        </w:tc>
      </w:tr>
    </w:tbl>
    <w:p w:rsidR="0032292B" w:rsidRPr="00DF79B1" w:rsidRDefault="0032292B" w:rsidP="009A40BC">
      <w:pPr>
        <w:pStyle w:val="Naslov1"/>
        <w:numPr>
          <w:ilvl w:val="0"/>
          <w:numId w:val="0"/>
        </w:numPr>
        <w:rPr>
          <w:rFonts w:asciiTheme="minorHAnsi" w:hAnsiTheme="minorHAnsi"/>
          <w:sz w:val="22"/>
          <w:szCs w:val="22"/>
        </w:rPr>
      </w:pPr>
    </w:p>
    <w:p w:rsidR="0032292B" w:rsidRPr="00DF79B1" w:rsidRDefault="0032292B" w:rsidP="009A40BC">
      <w:pPr>
        <w:spacing w:after="0" w:line="240" w:lineRule="auto"/>
        <w:jc w:val="both"/>
      </w:pPr>
      <w:r w:rsidRPr="00DF79B1">
        <w:t>Ponudnik mora predložiti izjavo, da bo naročniku izročil za finančno zavarovanje eno (1) bianco menico s pooblastilom za izpolnitev (menično izjavo z oznako »brez protesta« in plačljivo na prvi poziv) v višini 10 % pogodbene vrednosti z DDV za dobro izvedbo pogodbenih obveznosti in jo predložil ob podpisu pogodbe, če bo izbran kot izvajalec.</w:t>
      </w:r>
      <w:r w:rsidR="00300A57">
        <w:t xml:space="preserve"> </w:t>
      </w:r>
      <w:r w:rsidRPr="00DF79B1">
        <w:t>Finančno zavarovanje za dobro izvedbo pogodbenih obveznosti bo moralo biti izdano brezpogojno ter plačljivo na prvi poziv.</w:t>
      </w:r>
    </w:p>
    <w:p w:rsidR="008F04AB" w:rsidRDefault="008F04AB" w:rsidP="009A40BC">
      <w:pPr>
        <w:pStyle w:val="Naslov1"/>
        <w:numPr>
          <w:ilvl w:val="0"/>
          <w:numId w:val="0"/>
        </w:numPr>
        <w:rPr>
          <w:rFonts w:asciiTheme="minorHAnsi" w:hAnsiTheme="minorHAnsi"/>
          <w:sz w:val="22"/>
          <w:szCs w:val="22"/>
        </w:rPr>
      </w:pPr>
    </w:p>
    <w:p w:rsidR="0032292B" w:rsidRPr="00DF79B1" w:rsidRDefault="0032292B" w:rsidP="009A40BC">
      <w:pPr>
        <w:pStyle w:val="Naslov1"/>
        <w:numPr>
          <w:ilvl w:val="0"/>
          <w:numId w:val="0"/>
        </w:numPr>
        <w:rPr>
          <w:rFonts w:asciiTheme="minorHAnsi" w:hAnsiTheme="minorHAnsi"/>
          <w:sz w:val="22"/>
          <w:szCs w:val="22"/>
        </w:rPr>
      </w:pPr>
      <w:r w:rsidRPr="00DF79B1">
        <w:rPr>
          <w:rFonts w:asciiTheme="minorHAnsi" w:hAnsiTheme="minorHAnsi"/>
          <w:sz w:val="22"/>
          <w:szCs w:val="22"/>
        </w:rPr>
        <w:t>Merilo za izbor</w:t>
      </w:r>
    </w:p>
    <w:p w:rsidR="0032292B" w:rsidRPr="00DF79B1" w:rsidRDefault="0032292B" w:rsidP="009A40BC">
      <w:pPr>
        <w:pStyle w:val="Naslov1"/>
        <w:numPr>
          <w:ilvl w:val="0"/>
          <w:numId w:val="0"/>
        </w:numPr>
        <w:rPr>
          <w:rFonts w:asciiTheme="minorHAnsi" w:hAnsiTheme="minorHAnsi"/>
          <w:sz w:val="22"/>
          <w:szCs w:val="22"/>
        </w:rPr>
      </w:pPr>
    </w:p>
    <w:tbl>
      <w:tblPr>
        <w:tblStyle w:val="Tabelamrea2poudarek6"/>
        <w:tblW w:w="0" w:type="auto"/>
        <w:tblLook w:val="04A0" w:firstRow="1" w:lastRow="0" w:firstColumn="1" w:lastColumn="0" w:noHBand="0" w:noVBand="1"/>
      </w:tblPr>
      <w:tblGrid>
        <w:gridCol w:w="4492"/>
        <w:gridCol w:w="4439"/>
      </w:tblGrid>
      <w:tr w:rsidR="0032292B" w:rsidRPr="00DF79B1" w:rsidTr="003D020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9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32292B" w:rsidRPr="006147B3" w:rsidRDefault="0032292B" w:rsidP="006147B3">
            <w:pPr>
              <w:keepNext/>
              <w:jc w:val="center"/>
              <w:outlineLvl w:val="0"/>
              <w:rPr>
                <w:rFonts w:eastAsia="Times New Roman" w:cs="Times New Roman"/>
                <w:b w:val="0"/>
                <w:bCs w:val="0"/>
                <w:kern w:val="32"/>
              </w:rPr>
            </w:pPr>
            <w:r w:rsidRPr="00DF79B1">
              <w:rPr>
                <w:rFonts w:eastAsia="Times New Roman" w:cs="Times New Roman"/>
                <w:b w:val="0"/>
                <w:bCs w:val="0"/>
                <w:kern w:val="32"/>
              </w:rPr>
              <w:t>Ekonomsko najugodnejša ponudba:</w:t>
            </w:r>
          </w:p>
        </w:tc>
        <w:tc>
          <w:tcPr>
            <w:tcW w:w="443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32292B" w:rsidRPr="00DF79B1" w:rsidRDefault="0032292B" w:rsidP="006147B3">
            <w:pPr>
              <w:keepNext/>
              <w:jc w:val="center"/>
              <w:outlineLvl w:val="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kern w:val="32"/>
              </w:rPr>
            </w:pPr>
            <w:r w:rsidRPr="00DF79B1">
              <w:rPr>
                <w:rFonts w:eastAsia="Times New Roman" w:cs="Times New Roman"/>
                <w:b w:val="0"/>
                <w:bCs w:val="0"/>
                <w:kern w:val="32"/>
              </w:rPr>
              <w:t>X</w:t>
            </w:r>
          </w:p>
        </w:tc>
      </w:tr>
      <w:tr w:rsidR="0032292B" w:rsidRPr="00DF79B1" w:rsidTr="003D02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92" w:type="dxa"/>
            <w:tcBorders>
              <w:top w:val="single" w:sz="4" w:space="0" w:color="A8D08D" w:themeColor="accent6" w:themeTint="99"/>
            </w:tcBorders>
            <w:vAlign w:val="center"/>
          </w:tcPr>
          <w:p w:rsidR="0032292B" w:rsidRPr="001A3861" w:rsidRDefault="0032292B" w:rsidP="00F96FC7">
            <w:pPr>
              <w:keepNext/>
              <w:jc w:val="center"/>
              <w:outlineLvl w:val="0"/>
              <w:rPr>
                <w:rFonts w:eastAsia="Times New Roman" w:cs="Times New Roman"/>
                <w:bCs w:val="0"/>
                <w:kern w:val="32"/>
              </w:rPr>
            </w:pPr>
            <w:r w:rsidRPr="001A3861">
              <w:rPr>
                <w:rFonts w:eastAsia="Times New Roman" w:cs="Times New Roman"/>
                <w:bCs w:val="0"/>
                <w:kern w:val="32"/>
              </w:rPr>
              <w:t>Najnižja končna ponudbena cena z DDV</w:t>
            </w:r>
          </w:p>
        </w:tc>
        <w:tc>
          <w:tcPr>
            <w:tcW w:w="4439" w:type="dxa"/>
            <w:tcBorders>
              <w:top w:val="single" w:sz="4" w:space="0" w:color="A8D08D" w:themeColor="accent6" w:themeTint="99"/>
            </w:tcBorders>
            <w:vAlign w:val="center"/>
          </w:tcPr>
          <w:p w:rsidR="0032292B" w:rsidRPr="00DF79B1" w:rsidRDefault="0032292B" w:rsidP="006147B3">
            <w:pPr>
              <w:keepNext/>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Times New Roman"/>
                <w:b/>
                <w:bCs/>
                <w:kern w:val="32"/>
              </w:rPr>
            </w:pPr>
            <w:r w:rsidRPr="00DF79B1">
              <w:rPr>
                <w:rFonts w:eastAsia="Times New Roman" w:cs="Times New Roman"/>
                <w:b/>
                <w:bCs/>
                <w:kern w:val="32"/>
              </w:rPr>
              <w:t>DA</w:t>
            </w:r>
          </w:p>
        </w:tc>
      </w:tr>
    </w:tbl>
    <w:p w:rsidR="0032292B" w:rsidRPr="00DF79B1" w:rsidRDefault="0032292B" w:rsidP="009A40BC">
      <w:pPr>
        <w:tabs>
          <w:tab w:val="left" w:pos="567"/>
        </w:tabs>
        <w:spacing w:after="0" w:line="240" w:lineRule="auto"/>
        <w:jc w:val="both"/>
        <w:rPr>
          <w:rFonts w:cs="Times New Roman"/>
          <w:iCs/>
        </w:rPr>
      </w:pPr>
    </w:p>
    <w:p w:rsidR="0032292B" w:rsidRPr="00DF79B1" w:rsidRDefault="0032292B" w:rsidP="009A40BC">
      <w:pPr>
        <w:tabs>
          <w:tab w:val="left" w:pos="567"/>
        </w:tabs>
        <w:spacing w:after="0" w:line="240" w:lineRule="auto"/>
        <w:jc w:val="both"/>
        <w:rPr>
          <w:rFonts w:cs="Times New Roman"/>
          <w:iCs/>
        </w:rPr>
      </w:pPr>
      <w:r w:rsidRPr="00DF79B1">
        <w:rPr>
          <w:rFonts w:cs="Times New Roman"/>
          <w:iCs/>
        </w:rPr>
        <w:t xml:space="preserve">Ponudnik mora navesti končno ponudbeno ceno v evrih glede na določeno </w:t>
      </w:r>
      <w:r w:rsidR="00F96FC7">
        <w:rPr>
          <w:rFonts w:cs="Times New Roman"/>
          <w:iCs/>
        </w:rPr>
        <w:t>postavko</w:t>
      </w:r>
      <w:r w:rsidRPr="00DF79B1">
        <w:rPr>
          <w:rFonts w:cs="Times New Roman"/>
          <w:iCs/>
        </w:rPr>
        <w:t>. Končna cena mora vsebovati vse stroške, DDV, popuste, cestnine in rabate. Naknadno naročnik ne bo priznaval nobenih stroškov, ki niso zajeti v ponudbeno ceno.</w:t>
      </w:r>
      <w:r w:rsidRPr="00DF79B1">
        <w:t xml:space="preserve"> </w:t>
      </w:r>
      <w:r w:rsidRPr="00DF79B1">
        <w:rPr>
          <w:rFonts w:cs="Times New Roman"/>
          <w:iCs/>
        </w:rPr>
        <w:t>Zgoraj navedena cena pokriva vse stroške, ki jih bo imel ponudnik z realizacijo naročila in morebitne popuste tako, da naročnika ne bodo bremenili kakršni koli drugi</w:t>
      </w:r>
      <w:r w:rsidR="006C0B6D">
        <w:rPr>
          <w:rFonts w:cs="Times New Roman"/>
          <w:iCs/>
        </w:rPr>
        <w:t xml:space="preserve"> stroški, povezani s predmetom </w:t>
      </w:r>
      <w:r w:rsidRPr="00DF79B1">
        <w:rPr>
          <w:rFonts w:cs="Times New Roman"/>
          <w:iCs/>
        </w:rPr>
        <w:t xml:space="preserve">naročila, razen v primeru </w:t>
      </w:r>
      <w:r w:rsidR="00F96FC7">
        <w:rPr>
          <w:rFonts w:cs="Times New Roman"/>
          <w:iCs/>
        </w:rPr>
        <w:t xml:space="preserve">novih </w:t>
      </w:r>
      <w:r w:rsidRPr="00DF79B1">
        <w:rPr>
          <w:rFonts w:cs="Times New Roman"/>
          <w:iCs/>
        </w:rPr>
        <w:t>potreb naročnika.</w:t>
      </w:r>
    </w:p>
    <w:p w:rsidR="0032292B" w:rsidRDefault="0032292B" w:rsidP="009A40BC">
      <w:pPr>
        <w:tabs>
          <w:tab w:val="left" w:pos="567"/>
        </w:tabs>
        <w:spacing w:after="0" w:line="240" w:lineRule="auto"/>
        <w:jc w:val="both"/>
        <w:rPr>
          <w:rFonts w:cs="Times New Roman"/>
          <w:iCs/>
        </w:rPr>
      </w:pPr>
    </w:p>
    <w:p w:rsidR="00D80AE3" w:rsidRPr="00DF79B1" w:rsidRDefault="00D80AE3" w:rsidP="009A40BC">
      <w:pPr>
        <w:tabs>
          <w:tab w:val="left" w:pos="567"/>
        </w:tabs>
        <w:spacing w:after="0" w:line="240" w:lineRule="auto"/>
        <w:jc w:val="both"/>
        <w:rPr>
          <w:rFonts w:cs="Times New Roman"/>
          <w:iCs/>
        </w:rPr>
      </w:pPr>
    </w:p>
    <w:p w:rsidR="0032292B" w:rsidRPr="00DF79B1" w:rsidRDefault="0032292B" w:rsidP="006C0B6D">
      <w:pPr>
        <w:tabs>
          <w:tab w:val="left" w:pos="567"/>
        </w:tabs>
        <w:spacing w:after="0" w:line="240" w:lineRule="auto"/>
        <w:jc w:val="both"/>
      </w:pPr>
      <w:r w:rsidRPr="001A3861">
        <w:rPr>
          <w:rFonts w:cs="Times New Roman"/>
          <w:b/>
          <w:iCs/>
        </w:rPr>
        <w:t xml:space="preserve">Naročnik bo sklenil pogodbo z enim ponudnikom za obdobje od </w:t>
      </w:r>
      <w:r w:rsidR="00C94D3C">
        <w:rPr>
          <w:rFonts w:cs="Times New Roman"/>
          <w:b/>
          <w:iCs/>
        </w:rPr>
        <w:t>01. 09.</w:t>
      </w:r>
      <w:r w:rsidR="006147B3" w:rsidRPr="001A3861">
        <w:rPr>
          <w:rFonts w:cs="Times New Roman"/>
          <w:b/>
          <w:iCs/>
        </w:rPr>
        <w:t xml:space="preserve"> </w:t>
      </w:r>
      <w:r w:rsidRPr="001A3861">
        <w:rPr>
          <w:rFonts w:cs="Times New Roman"/>
          <w:b/>
          <w:iCs/>
        </w:rPr>
        <w:t xml:space="preserve">2017 do </w:t>
      </w:r>
      <w:r w:rsidR="00444971" w:rsidRPr="001A3861">
        <w:rPr>
          <w:rFonts w:cs="Times New Roman"/>
          <w:b/>
          <w:iCs/>
        </w:rPr>
        <w:t xml:space="preserve">31. </w:t>
      </w:r>
      <w:r w:rsidR="00C94D3C">
        <w:rPr>
          <w:rFonts w:cs="Times New Roman"/>
          <w:b/>
          <w:iCs/>
        </w:rPr>
        <w:t>08</w:t>
      </w:r>
      <w:r w:rsidR="00444971" w:rsidRPr="001A3861">
        <w:rPr>
          <w:rFonts w:cs="Times New Roman"/>
          <w:b/>
          <w:iCs/>
        </w:rPr>
        <w:t>. 201</w:t>
      </w:r>
      <w:r w:rsidR="006C0B6D">
        <w:rPr>
          <w:rFonts w:cs="Times New Roman"/>
          <w:b/>
          <w:iCs/>
        </w:rPr>
        <w:t>7</w:t>
      </w:r>
      <w:r w:rsidRPr="001A3861">
        <w:rPr>
          <w:rFonts w:cs="Times New Roman"/>
          <w:b/>
          <w:iCs/>
        </w:rPr>
        <w:t>, ki ga bo izbral v skladu z razpisanim merilom.</w:t>
      </w:r>
      <w:r w:rsidR="0024567C">
        <w:rPr>
          <w:rFonts w:cs="Times New Roman"/>
          <w:b/>
          <w:iCs/>
        </w:rPr>
        <w:t xml:space="preserve"> </w:t>
      </w:r>
    </w:p>
    <w:p w:rsidR="00793CE7" w:rsidRPr="00793CE7" w:rsidRDefault="00793CE7" w:rsidP="00793CE7"/>
    <w:p w:rsidR="0032292B" w:rsidRPr="006147B3" w:rsidRDefault="0032292B" w:rsidP="00D83643">
      <w:pPr>
        <w:pStyle w:val="Glava"/>
        <w:numPr>
          <w:ilvl w:val="0"/>
          <w:numId w:val="4"/>
        </w:numPr>
        <w:shd w:val="clear" w:color="auto" w:fill="FFF2CC" w:themeFill="accent4" w:themeFillTint="33"/>
        <w:rPr>
          <w:rFonts w:asciiTheme="minorHAnsi" w:hAnsiTheme="minorHAnsi"/>
          <w:b/>
          <w:szCs w:val="22"/>
        </w:rPr>
      </w:pPr>
      <w:r w:rsidRPr="006147B3">
        <w:rPr>
          <w:rFonts w:asciiTheme="minorHAnsi" w:hAnsiTheme="minorHAnsi"/>
          <w:b/>
          <w:szCs w:val="22"/>
        </w:rPr>
        <w:t>POVABILO K ODDAJI PONUDBE</w:t>
      </w:r>
    </w:p>
    <w:p w:rsidR="0032292B" w:rsidRPr="00DF79B1" w:rsidRDefault="0032292B" w:rsidP="009A40BC">
      <w:pPr>
        <w:spacing w:after="0" w:line="240" w:lineRule="auto"/>
      </w:pPr>
    </w:p>
    <w:p w:rsidR="0032292B" w:rsidRPr="00DF79B1" w:rsidRDefault="0032292B" w:rsidP="009A40BC">
      <w:pPr>
        <w:spacing w:after="0" w:line="240" w:lineRule="auto"/>
        <w:jc w:val="both"/>
      </w:pPr>
      <w:r w:rsidRPr="00DF79B1">
        <w:t xml:space="preserve">Predmet </w:t>
      </w:r>
      <w:r w:rsidR="006C0B6D">
        <w:t>naročila</w:t>
      </w:r>
      <w:r w:rsidRPr="00DF79B1">
        <w:t xml:space="preserve"> je: »</w:t>
      </w:r>
      <w:r w:rsidR="00300A57" w:rsidRPr="00300A57">
        <w:t>Avtobusni prevozi osnovnošolskih otrok</w:t>
      </w:r>
      <w:r w:rsidRPr="00DF79B1">
        <w:t>«.</w:t>
      </w:r>
    </w:p>
    <w:p w:rsidR="0032292B" w:rsidRPr="00DF79B1" w:rsidRDefault="0032292B" w:rsidP="00646FC5">
      <w:pPr>
        <w:spacing w:after="0" w:line="240" w:lineRule="auto"/>
        <w:jc w:val="both"/>
      </w:pPr>
      <w:r w:rsidRPr="00DF79B1">
        <w:t xml:space="preserve">Storitev se bo izvajala v </w:t>
      </w:r>
      <w:r w:rsidR="00C94D3C">
        <w:t xml:space="preserve">šolskem </w:t>
      </w:r>
      <w:r w:rsidRPr="00DF79B1">
        <w:t>letu 2017</w:t>
      </w:r>
      <w:r w:rsidR="00C94D3C">
        <w:t>/2018</w:t>
      </w:r>
      <w:r w:rsidRPr="00DF79B1">
        <w:t xml:space="preserve">, </w:t>
      </w:r>
      <w:r w:rsidR="00646FC5">
        <w:t xml:space="preserve">in sicer od </w:t>
      </w:r>
      <w:r w:rsidRPr="00DF79B1">
        <w:t>01. 0</w:t>
      </w:r>
      <w:r w:rsidR="00C94D3C">
        <w:t>9</w:t>
      </w:r>
      <w:r w:rsidRPr="00DF79B1">
        <w:t>. 2017</w:t>
      </w:r>
      <w:r w:rsidR="00646FC5">
        <w:t xml:space="preserve"> do </w:t>
      </w:r>
      <w:r w:rsidRPr="00DF79B1">
        <w:t>3</w:t>
      </w:r>
      <w:r w:rsidR="00300A57">
        <w:t>1</w:t>
      </w:r>
      <w:r w:rsidRPr="00DF79B1">
        <w:t xml:space="preserve">. </w:t>
      </w:r>
      <w:r w:rsidR="00C94D3C">
        <w:t>08</w:t>
      </w:r>
      <w:r w:rsidRPr="00DF79B1">
        <w:t>. 20</w:t>
      </w:r>
      <w:r w:rsidR="00444971">
        <w:t>1</w:t>
      </w:r>
      <w:r w:rsidR="00C94D3C">
        <w:t>8</w:t>
      </w:r>
      <w:r w:rsidR="00646FC5">
        <w:t xml:space="preserve">. </w:t>
      </w:r>
      <w:r w:rsidRPr="00DF79B1">
        <w:t xml:space="preserve">Podrobnejši opis posameznih zahtev naročnika in relacij je določen v </w:t>
      </w:r>
      <w:r w:rsidR="00C94D3C">
        <w:t>točki 5</w:t>
      </w:r>
      <w:r w:rsidRPr="00DF79B1">
        <w:t>. Tehnične specifikacije.</w:t>
      </w:r>
    </w:p>
    <w:p w:rsidR="0032292B" w:rsidRPr="00DF79B1" w:rsidRDefault="0032292B" w:rsidP="009A40BC">
      <w:pPr>
        <w:pStyle w:val="Telobesedila"/>
        <w:tabs>
          <w:tab w:val="left" w:pos="567"/>
        </w:tabs>
        <w:spacing w:after="0"/>
        <w:rPr>
          <w:rFonts w:asciiTheme="minorHAnsi" w:hAnsiTheme="minorHAnsi"/>
          <w:sz w:val="22"/>
        </w:rPr>
      </w:pPr>
    </w:p>
    <w:p w:rsidR="0032292B" w:rsidRPr="00DF79B1" w:rsidRDefault="0032292B" w:rsidP="009A40BC">
      <w:pPr>
        <w:pStyle w:val="Telobesedila"/>
        <w:tabs>
          <w:tab w:val="left" w:pos="567"/>
        </w:tabs>
        <w:spacing w:after="0"/>
        <w:rPr>
          <w:rFonts w:asciiTheme="minorHAnsi" w:hAnsiTheme="minorHAnsi"/>
          <w:iCs/>
          <w:sz w:val="22"/>
        </w:rPr>
      </w:pPr>
      <w:r w:rsidRPr="00DF79B1">
        <w:rPr>
          <w:rFonts w:asciiTheme="minorHAnsi" w:hAnsiTheme="minorHAnsi"/>
          <w:sz w:val="22"/>
        </w:rPr>
        <w:t xml:space="preserve">Ponudnik mora ponudbo izdelati v slovenskem jeziku. </w:t>
      </w:r>
      <w:r w:rsidR="00300A57">
        <w:rPr>
          <w:rFonts w:asciiTheme="minorHAnsi" w:hAnsiTheme="minorHAnsi"/>
          <w:sz w:val="22"/>
        </w:rPr>
        <w:t>Priloge so lahko tudi v tujem jeziku. Na zahtevo naročnika mora ponudnik priskrbeti prevod</w:t>
      </w:r>
      <w:r w:rsidR="003D46EB">
        <w:rPr>
          <w:rFonts w:asciiTheme="minorHAnsi" w:hAnsiTheme="minorHAnsi"/>
          <w:sz w:val="22"/>
        </w:rPr>
        <w:t xml:space="preserve"> prilog</w:t>
      </w:r>
      <w:r w:rsidR="00300A57">
        <w:rPr>
          <w:rFonts w:asciiTheme="minorHAnsi" w:hAnsiTheme="minorHAnsi"/>
          <w:sz w:val="22"/>
        </w:rPr>
        <w:t xml:space="preserve"> v slovenski jezik. </w:t>
      </w:r>
      <w:r w:rsidRPr="00DF79B1">
        <w:rPr>
          <w:rFonts w:asciiTheme="minorHAnsi" w:hAnsiTheme="minorHAnsi"/>
          <w:iCs/>
          <w:sz w:val="22"/>
        </w:rPr>
        <w:t>Ponudniki morajo ponuditi izvedbo razpisanih storitev v celoti. Naročnik bo vse ponudnike, ki ne bodo ponudili izvedbo vseh razpisanih storitev v celoti, izključil iz postopka ocenjevanja ponudb.</w:t>
      </w:r>
    </w:p>
    <w:p w:rsidR="0032292B" w:rsidRPr="00DF79B1" w:rsidRDefault="0032292B" w:rsidP="009A40BC">
      <w:pPr>
        <w:pStyle w:val="Telobesedila"/>
        <w:tabs>
          <w:tab w:val="left" w:pos="567"/>
        </w:tabs>
        <w:spacing w:after="0"/>
        <w:rPr>
          <w:rFonts w:asciiTheme="minorHAnsi" w:hAnsiTheme="minorHAnsi" w:cs="Calibri"/>
          <w:sz w:val="22"/>
        </w:rPr>
      </w:pPr>
    </w:p>
    <w:p w:rsidR="0032292B" w:rsidRDefault="0032292B" w:rsidP="009A40BC">
      <w:pPr>
        <w:pStyle w:val="Telobesedila"/>
        <w:tabs>
          <w:tab w:val="left" w:pos="567"/>
        </w:tabs>
        <w:spacing w:after="0"/>
        <w:rPr>
          <w:rFonts w:asciiTheme="minorHAnsi" w:hAnsiTheme="minorHAnsi" w:cs="Calibri"/>
          <w:sz w:val="22"/>
        </w:rPr>
      </w:pPr>
      <w:r w:rsidRPr="00DF79B1">
        <w:rPr>
          <w:rFonts w:asciiTheme="minorHAnsi" w:hAnsiTheme="minorHAnsi" w:cs="Calibri"/>
          <w:sz w:val="22"/>
        </w:rPr>
        <w:t xml:space="preserve">Ponudnik nosi vse stroške, povezano s pripravo in predložitvijo svoje ponudbe. Z oddajo ponudbe se ponudnik strinja z vsemi pogoji </w:t>
      </w:r>
      <w:r w:rsidR="00A079C9">
        <w:rPr>
          <w:rFonts w:asciiTheme="minorHAnsi" w:hAnsiTheme="minorHAnsi" w:cs="Calibri"/>
          <w:sz w:val="22"/>
        </w:rPr>
        <w:t>naročila, ki izhajajo iz tega povabila</w:t>
      </w:r>
      <w:r w:rsidRPr="00DF79B1">
        <w:rPr>
          <w:rFonts w:asciiTheme="minorHAnsi" w:hAnsiTheme="minorHAnsi" w:cs="Calibri"/>
          <w:sz w:val="22"/>
        </w:rPr>
        <w:t xml:space="preserve">. </w:t>
      </w:r>
    </w:p>
    <w:p w:rsidR="005C6BF8" w:rsidRDefault="005C6BF8" w:rsidP="009A40BC">
      <w:pPr>
        <w:pStyle w:val="Telobesedila"/>
        <w:tabs>
          <w:tab w:val="left" w:pos="567"/>
        </w:tabs>
        <w:spacing w:after="0"/>
        <w:rPr>
          <w:rFonts w:asciiTheme="minorHAnsi" w:hAnsiTheme="minorHAnsi" w:cs="Calibri"/>
          <w:sz w:val="22"/>
        </w:rPr>
      </w:pPr>
    </w:p>
    <w:p w:rsidR="005C6BF8" w:rsidRPr="00DF79B1" w:rsidRDefault="005C6BF8" w:rsidP="009A40BC">
      <w:pPr>
        <w:pStyle w:val="Telobesedila"/>
        <w:tabs>
          <w:tab w:val="left" w:pos="567"/>
        </w:tabs>
        <w:spacing w:after="0"/>
        <w:rPr>
          <w:rFonts w:asciiTheme="minorHAnsi" w:hAnsiTheme="minorHAnsi" w:cs="Calibri"/>
          <w:sz w:val="22"/>
        </w:rPr>
      </w:pPr>
      <w:r w:rsidRPr="005C6BF8">
        <w:rPr>
          <w:rFonts w:asciiTheme="minorHAnsi" w:hAnsiTheme="minorHAnsi" w:cs="Calibri"/>
          <w:sz w:val="22"/>
        </w:rPr>
        <w:t xml:space="preserve">Naročnik si pridržuje pravico, da glede na prejete ponudbe lahko izvede samo del predmeta naročila ali zavrne vse ponudbe in </w:t>
      </w:r>
      <w:r>
        <w:rPr>
          <w:rFonts w:asciiTheme="minorHAnsi" w:hAnsiTheme="minorHAnsi" w:cs="Calibri"/>
          <w:sz w:val="22"/>
        </w:rPr>
        <w:t>ne izbere nobenega ponudnika</w:t>
      </w:r>
      <w:r w:rsidRPr="005C6BF8">
        <w:rPr>
          <w:rFonts w:asciiTheme="minorHAnsi" w:hAnsiTheme="minorHAnsi" w:cs="Calibri"/>
          <w:sz w:val="22"/>
        </w:rPr>
        <w:t>.</w:t>
      </w:r>
    </w:p>
    <w:p w:rsidR="0032292B" w:rsidRPr="00DF79B1" w:rsidRDefault="0032292B" w:rsidP="009A40BC">
      <w:pPr>
        <w:pStyle w:val="Telobesedila"/>
        <w:tabs>
          <w:tab w:val="left" w:pos="567"/>
        </w:tabs>
        <w:spacing w:after="0"/>
        <w:rPr>
          <w:rFonts w:asciiTheme="minorHAnsi" w:hAnsiTheme="minorHAnsi" w:cs="Calibri"/>
          <w:sz w:val="22"/>
        </w:rPr>
      </w:pPr>
    </w:p>
    <w:p w:rsidR="0032292B" w:rsidRPr="00DF79B1" w:rsidRDefault="0032292B" w:rsidP="009A40BC">
      <w:pPr>
        <w:spacing w:after="0" w:line="240" w:lineRule="auto"/>
        <w:jc w:val="both"/>
      </w:pPr>
    </w:p>
    <w:p w:rsidR="0032292B" w:rsidRPr="006147B3" w:rsidRDefault="0032292B" w:rsidP="00D83643">
      <w:pPr>
        <w:pStyle w:val="Glava"/>
        <w:numPr>
          <w:ilvl w:val="0"/>
          <w:numId w:val="4"/>
        </w:numPr>
        <w:shd w:val="clear" w:color="auto" w:fill="FFF2CC" w:themeFill="accent4" w:themeFillTint="33"/>
        <w:rPr>
          <w:rFonts w:asciiTheme="minorHAnsi" w:hAnsiTheme="minorHAnsi"/>
          <w:b/>
          <w:szCs w:val="22"/>
        </w:rPr>
      </w:pPr>
      <w:r w:rsidRPr="006147B3">
        <w:rPr>
          <w:rFonts w:asciiTheme="minorHAnsi" w:hAnsiTheme="minorHAnsi"/>
          <w:b/>
          <w:szCs w:val="22"/>
        </w:rPr>
        <w:t>PREDLOŽITEV PONUDBE</w:t>
      </w:r>
    </w:p>
    <w:p w:rsidR="0032292B" w:rsidRPr="00DF79B1" w:rsidRDefault="0032292B" w:rsidP="009A40BC">
      <w:pPr>
        <w:spacing w:after="0" w:line="240" w:lineRule="auto"/>
        <w:jc w:val="both"/>
      </w:pPr>
    </w:p>
    <w:p w:rsidR="003F44AC" w:rsidRDefault="003F44AC" w:rsidP="003F44AC">
      <w:pPr>
        <w:spacing w:after="0" w:line="240" w:lineRule="auto"/>
        <w:jc w:val="both"/>
      </w:pPr>
    </w:p>
    <w:p w:rsidR="003F44AC" w:rsidRPr="00C9556A" w:rsidRDefault="003F44AC" w:rsidP="00D83643">
      <w:pPr>
        <w:pStyle w:val="Odstavekseznama"/>
        <w:numPr>
          <w:ilvl w:val="1"/>
          <w:numId w:val="4"/>
        </w:numPr>
        <w:spacing w:after="0" w:line="240" w:lineRule="auto"/>
        <w:jc w:val="both"/>
        <w:rPr>
          <w:b/>
          <w:i/>
        </w:rPr>
      </w:pPr>
      <w:r w:rsidRPr="00C9556A">
        <w:rPr>
          <w:b/>
          <w:i/>
        </w:rPr>
        <w:t>Način predložitve ponudbe</w:t>
      </w:r>
    </w:p>
    <w:p w:rsidR="003F44AC" w:rsidRPr="003F44AC" w:rsidRDefault="003F44AC" w:rsidP="003F44AC">
      <w:pPr>
        <w:pStyle w:val="Odstavekseznama"/>
        <w:spacing w:after="0" w:line="240" w:lineRule="auto"/>
        <w:jc w:val="both"/>
        <w:rPr>
          <w:b/>
          <w:i/>
        </w:rPr>
      </w:pPr>
    </w:p>
    <w:p w:rsidR="00E44B46" w:rsidRDefault="0032292B" w:rsidP="003F44AC">
      <w:pPr>
        <w:spacing w:after="0" w:line="240" w:lineRule="auto"/>
        <w:jc w:val="both"/>
      </w:pPr>
      <w:r w:rsidRPr="00DF79B1">
        <w:t>Ponudnik predloži ponudbo</w:t>
      </w:r>
      <w:r w:rsidR="00E44B46">
        <w:t xml:space="preserve"> najkasneje do </w:t>
      </w:r>
      <w:r w:rsidR="00283F55">
        <w:t>28.7.2017 do 9</w:t>
      </w:r>
      <w:r w:rsidR="00E44B46">
        <w:t>:00 ure</w:t>
      </w:r>
      <w:r w:rsidR="00283F55">
        <w:t xml:space="preserve">, </w:t>
      </w:r>
      <w:r w:rsidR="00065D62">
        <w:t>po e</w:t>
      </w:r>
      <w:r w:rsidR="00283F55">
        <w:t xml:space="preserve">lektronski pošti v PDF formatu, </w:t>
      </w:r>
      <w:r w:rsidR="003A3553">
        <w:t>na</w:t>
      </w:r>
      <w:r w:rsidR="00065D62">
        <w:t xml:space="preserve"> elektronski naslov »tajnistvo@osdragomelj.si«.</w:t>
      </w:r>
    </w:p>
    <w:p w:rsidR="003F44AC" w:rsidRDefault="003F44AC" w:rsidP="009A40BC">
      <w:pPr>
        <w:spacing w:after="0" w:line="240" w:lineRule="auto"/>
        <w:jc w:val="both"/>
      </w:pPr>
    </w:p>
    <w:p w:rsidR="008F04AB" w:rsidRDefault="0032292B" w:rsidP="00065D62">
      <w:pPr>
        <w:spacing w:after="0" w:line="240" w:lineRule="auto"/>
        <w:jc w:val="both"/>
      </w:pPr>
      <w:r w:rsidRPr="00DF79B1">
        <w:t xml:space="preserve">Ponudba se bo štela za pravočasno, če bo prispela po </w:t>
      </w:r>
      <w:r w:rsidR="00065D62">
        <w:t xml:space="preserve">elektronski </w:t>
      </w:r>
      <w:r w:rsidRPr="00DF79B1">
        <w:t xml:space="preserve">pošti na </w:t>
      </w:r>
      <w:r w:rsidR="00065D62">
        <w:t xml:space="preserve">elektronski </w:t>
      </w:r>
      <w:r w:rsidRPr="00DF79B1">
        <w:t xml:space="preserve">naslov naročnika do </w:t>
      </w:r>
      <w:r w:rsidR="00065D62">
        <w:t xml:space="preserve">zgoraj navedenega </w:t>
      </w:r>
      <w:r w:rsidRPr="00DF79B1">
        <w:t>dne in ure</w:t>
      </w:r>
      <w:r w:rsidR="00065D62">
        <w:t xml:space="preserve">. </w:t>
      </w:r>
      <w:r w:rsidRPr="00DF79B1">
        <w:t xml:space="preserve"> V primeru, da bodo ponudbe prispele nepravočasno, bo naročnik takšne ponudbe izloč</w:t>
      </w:r>
      <w:r w:rsidR="00065D62">
        <w:t>il iz postopka odpiranja ponudb.</w:t>
      </w:r>
    </w:p>
    <w:p w:rsidR="00F342C0" w:rsidRPr="00DF79B1" w:rsidRDefault="00F342C0" w:rsidP="009A40BC">
      <w:pPr>
        <w:spacing w:after="0" w:line="240" w:lineRule="auto"/>
        <w:jc w:val="both"/>
      </w:pPr>
    </w:p>
    <w:p w:rsidR="003F44AC" w:rsidRPr="00C9556A" w:rsidRDefault="00C9556A" w:rsidP="00C9556A">
      <w:pPr>
        <w:spacing w:after="0" w:line="240" w:lineRule="auto"/>
        <w:jc w:val="both"/>
        <w:rPr>
          <w:b/>
          <w:i/>
        </w:rPr>
      </w:pPr>
      <w:r>
        <w:rPr>
          <w:b/>
          <w:i/>
        </w:rPr>
        <w:t xml:space="preserve">     3. 2 </w:t>
      </w:r>
      <w:r w:rsidR="00A079C9" w:rsidRPr="00C9556A">
        <w:rPr>
          <w:b/>
          <w:i/>
        </w:rPr>
        <w:t>Dopustna p</w:t>
      </w:r>
      <w:r w:rsidR="003F44AC" w:rsidRPr="00C9556A">
        <w:rPr>
          <w:b/>
          <w:i/>
        </w:rPr>
        <w:t>onudba</w:t>
      </w:r>
      <w:r w:rsidR="00A079C9" w:rsidRPr="00C9556A">
        <w:rPr>
          <w:b/>
          <w:i/>
        </w:rPr>
        <w:t xml:space="preserve"> – popolna ponudba</w:t>
      </w:r>
    </w:p>
    <w:p w:rsidR="003F44AC" w:rsidRPr="003F44AC" w:rsidRDefault="003F44AC" w:rsidP="003F44AC">
      <w:pPr>
        <w:pStyle w:val="Odstavekseznama"/>
        <w:spacing w:after="0" w:line="240" w:lineRule="auto"/>
        <w:jc w:val="both"/>
        <w:rPr>
          <w:b/>
          <w:i/>
        </w:rPr>
      </w:pPr>
    </w:p>
    <w:p w:rsidR="0032292B" w:rsidRDefault="0032292B" w:rsidP="003D0200">
      <w:pPr>
        <w:shd w:val="clear" w:color="auto" w:fill="FFFFFF" w:themeFill="background1"/>
        <w:spacing w:after="0" w:line="240" w:lineRule="auto"/>
        <w:jc w:val="both"/>
      </w:pPr>
      <w:r w:rsidRPr="00DF79B1">
        <w:t>Za dopustnost ponudbe mora ponudnik predložiti naslednjo izpolnjeno dokumentacijo:</w:t>
      </w:r>
    </w:p>
    <w:p w:rsidR="00F342C0" w:rsidRPr="00F342C0" w:rsidRDefault="00F342C0" w:rsidP="003D0200">
      <w:pPr>
        <w:shd w:val="clear" w:color="auto" w:fill="FFFFFF" w:themeFill="background1"/>
        <w:spacing w:after="0" w:line="240" w:lineRule="auto"/>
        <w:jc w:val="both"/>
        <w:rPr>
          <w:sz w:val="4"/>
        </w:rPr>
      </w:pPr>
    </w:p>
    <w:p w:rsidR="0032292B" w:rsidRPr="00F342C0" w:rsidRDefault="006978F6" w:rsidP="00D83643">
      <w:pPr>
        <w:pStyle w:val="Odstavekseznama"/>
        <w:numPr>
          <w:ilvl w:val="0"/>
          <w:numId w:val="5"/>
        </w:numPr>
        <w:shd w:val="clear" w:color="auto" w:fill="E2EFD9" w:themeFill="accent6" w:themeFillTint="33"/>
        <w:spacing w:before="120" w:after="120"/>
        <w:ind w:left="568" w:hanging="284"/>
        <w:jc w:val="both"/>
        <w:rPr>
          <w:b/>
        </w:rPr>
      </w:pPr>
      <w:r w:rsidRPr="00F342C0">
        <w:rPr>
          <w:b/>
        </w:rPr>
        <w:t xml:space="preserve">Osnovni podatki ponudnika lci </w:t>
      </w:r>
      <w:r w:rsidR="001A3861" w:rsidRPr="00F342C0">
        <w:rPr>
          <w:b/>
        </w:rPr>
        <w:t xml:space="preserve">(obr </w:t>
      </w:r>
      <w:r w:rsidR="00A079C9">
        <w:rPr>
          <w:b/>
        </w:rPr>
        <w:t>EP</w:t>
      </w:r>
      <w:r w:rsidR="001A3861" w:rsidRPr="00F342C0">
        <w:rPr>
          <w:b/>
        </w:rPr>
        <w:t xml:space="preserve"> – 1)</w:t>
      </w:r>
      <w:r w:rsidR="0032292B" w:rsidRPr="00F342C0">
        <w:rPr>
          <w:b/>
        </w:rPr>
        <w:t>,</w:t>
      </w:r>
    </w:p>
    <w:p w:rsidR="007118B2" w:rsidRDefault="00C9556A" w:rsidP="00D83643">
      <w:pPr>
        <w:pStyle w:val="Odstavekseznama"/>
        <w:numPr>
          <w:ilvl w:val="0"/>
          <w:numId w:val="5"/>
        </w:numPr>
        <w:shd w:val="clear" w:color="auto" w:fill="E2EFD9" w:themeFill="accent6" w:themeFillTint="33"/>
        <w:spacing w:before="120" w:after="120"/>
        <w:ind w:left="568" w:hanging="284"/>
        <w:jc w:val="both"/>
        <w:rPr>
          <w:b/>
        </w:rPr>
      </w:pPr>
      <w:r>
        <w:rPr>
          <w:b/>
        </w:rPr>
        <w:t>Ponudba</w:t>
      </w:r>
      <w:r w:rsidR="006978F6" w:rsidRPr="00F342C0">
        <w:rPr>
          <w:b/>
        </w:rPr>
        <w:t xml:space="preserve"> </w:t>
      </w:r>
      <w:r w:rsidR="008E1E4D" w:rsidRPr="008E1E4D">
        <w:rPr>
          <w:b/>
        </w:rPr>
        <w:t>za prevoz učencev ob dnevih dejavnosti v šolskem letu 2017/2018</w:t>
      </w:r>
      <w:r w:rsidR="008E1E4D" w:rsidRPr="00F342C0">
        <w:rPr>
          <w:b/>
        </w:rPr>
        <w:t xml:space="preserve"> </w:t>
      </w:r>
      <w:r w:rsidR="006978F6" w:rsidRPr="00F342C0">
        <w:rPr>
          <w:b/>
        </w:rPr>
        <w:t xml:space="preserve">(obr </w:t>
      </w:r>
      <w:r w:rsidR="00A079C9">
        <w:rPr>
          <w:b/>
        </w:rPr>
        <w:t>EP</w:t>
      </w:r>
      <w:r w:rsidR="006978F6" w:rsidRPr="00F342C0">
        <w:rPr>
          <w:b/>
        </w:rPr>
        <w:t xml:space="preserve"> – 2)</w:t>
      </w:r>
    </w:p>
    <w:p w:rsidR="006978F6" w:rsidRPr="00F342C0" w:rsidRDefault="008E1E4D" w:rsidP="00D83643">
      <w:pPr>
        <w:pStyle w:val="Odstavekseznama"/>
        <w:numPr>
          <w:ilvl w:val="0"/>
          <w:numId w:val="5"/>
        </w:numPr>
        <w:shd w:val="clear" w:color="auto" w:fill="E2EFD9" w:themeFill="accent6" w:themeFillTint="33"/>
        <w:spacing w:before="120" w:after="120"/>
        <w:ind w:left="568" w:hanging="284"/>
        <w:jc w:val="both"/>
        <w:rPr>
          <w:b/>
        </w:rPr>
      </w:pPr>
      <w:r>
        <w:rPr>
          <w:b/>
        </w:rPr>
        <w:t>Ponudba za dodatne prevoze (obr EP – 2</w:t>
      </w:r>
      <w:r w:rsidR="001E7309">
        <w:rPr>
          <w:b/>
        </w:rPr>
        <w:t>a</w:t>
      </w:r>
      <w:r>
        <w:rPr>
          <w:b/>
        </w:rPr>
        <w:t>)</w:t>
      </w:r>
      <w:r w:rsidR="006978F6" w:rsidRPr="00F342C0">
        <w:rPr>
          <w:b/>
        </w:rPr>
        <w:t>,</w:t>
      </w:r>
    </w:p>
    <w:p w:rsidR="006978F6" w:rsidRPr="00F342C0" w:rsidRDefault="006978F6" w:rsidP="00D83643">
      <w:pPr>
        <w:pStyle w:val="Odstavekseznama"/>
        <w:numPr>
          <w:ilvl w:val="0"/>
          <w:numId w:val="5"/>
        </w:numPr>
        <w:shd w:val="clear" w:color="auto" w:fill="E2EFD9" w:themeFill="accent6" w:themeFillTint="33"/>
        <w:spacing w:before="120" w:after="120"/>
        <w:ind w:left="568" w:hanging="284"/>
        <w:jc w:val="both"/>
        <w:rPr>
          <w:b/>
        </w:rPr>
      </w:pPr>
      <w:r w:rsidRPr="00F342C0">
        <w:rPr>
          <w:b/>
        </w:rPr>
        <w:t>Izjava o izpolnjevanj</w:t>
      </w:r>
      <w:r w:rsidR="000C2C12">
        <w:rPr>
          <w:b/>
        </w:rPr>
        <w:t>u</w:t>
      </w:r>
      <w:r w:rsidRPr="00F342C0">
        <w:rPr>
          <w:b/>
        </w:rPr>
        <w:t xml:space="preserve"> pogojev in pogodbenih obveznosti (obr </w:t>
      </w:r>
      <w:r w:rsidR="00A079C9">
        <w:rPr>
          <w:b/>
        </w:rPr>
        <w:t>EP</w:t>
      </w:r>
      <w:r w:rsidRPr="00F342C0">
        <w:rPr>
          <w:b/>
        </w:rPr>
        <w:t xml:space="preserve"> – 3),</w:t>
      </w:r>
    </w:p>
    <w:p w:rsidR="00646FC5" w:rsidRPr="00F342C0" w:rsidRDefault="00646FC5" w:rsidP="00D83643">
      <w:pPr>
        <w:pStyle w:val="Odstavekseznama"/>
        <w:numPr>
          <w:ilvl w:val="0"/>
          <w:numId w:val="5"/>
        </w:numPr>
        <w:shd w:val="clear" w:color="auto" w:fill="E2EFD9" w:themeFill="accent6" w:themeFillTint="33"/>
        <w:spacing w:before="120" w:after="120"/>
        <w:ind w:left="568" w:hanging="284"/>
        <w:jc w:val="both"/>
        <w:rPr>
          <w:b/>
        </w:rPr>
      </w:pPr>
      <w:r w:rsidRPr="00F342C0">
        <w:rPr>
          <w:b/>
        </w:rPr>
        <w:t>Fotokopija licence za izvajanje notranjega in mednarodnega prevoza potnikov v cestnem prometu,</w:t>
      </w:r>
    </w:p>
    <w:p w:rsidR="0032292B" w:rsidRPr="00F342C0" w:rsidRDefault="0032292B" w:rsidP="00D83643">
      <w:pPr>
        <w:pStyle w:val="Odstavekseznama"/>
        <w:numPr>
          <w:ilvl w:val="0"/>
          <w:numId w:val="5"/>
        </w:numPr>
        <w:shd w:val="clear" w:color="auto" w:fill="E2EFD9" w:themeFill="accent6" w:themeFillTint="33"/>
        <w:spacing w:before="120" w:after="120"/>
        <w:ind w:left="568" w:hanging="284"/>
        <w:jc w:val="both"/>
        <w:rPr>
          <w:b/>
        </w:rPr>
      </w:pPr>
      <w:r w:rsidRPr="00F342C0">
        <w:rPr>
          <w:b/>
        </w:rPr>
        <w:t>Izjava o referencah</w:t>
      </w:r>
      <w:r w:rsidR="001A3861" w:rsidRPr="00F342C0">
        <w:rPr>
          <w:b/>
        </w:rPr>
        <w:t xml:space="preserve"> (obr </w:t>
      </w:r>
      <w:r w:rsidR="00A079C9">
        <w:rPr>
          <w:b/>
        </w:rPr>
        <w:t>EP</w:t>
      </w:r>
      <w:r w:rsidR="001A3861" w:rsidRPr="00F342C0">
        <w:rPr>
          <w:b/>
        </w:rPr>
        <w:t xml:space="preserve"> – </w:t>
      </w:r>
      <w:r w:rsidR="00793CE7" w:rsidRPr="00F342C0">
        <w:rPr>
          <w:b/>
        </w:rPr>
        <w:t>4</w:t>
      </w:r>
      <w:r w:rsidR="001A3861" w:rsidRPr="00F342C0">
        <w:rPr>
          <w:b/>
        </w:rPr>
        <w:t>),</w:t>
      </w:r>
    </w:p>
    <w:p w:rsidR="0032292B" w:rsidRPr="00F342C0" w:rsidRDefault="0032292B" w:rsidP="00D83643">
      <w:pPr>
        <w:pStyle w:val="Odstavekseznama"/>
        <w:numPr>
          <w:ilvl w:val="0"/>
          <w:numId w:val="5"/>
        </w:numPr>
        <w:shd w:val="clear" w:color="auto" w:fill="E2EFD9" w:themeFill="accent6" w:themeFillTint="33"/>
        <w:spacing w:before="120" w:after="120"/>
        <w:ind w:left="568" w:hanging="284"/>
        <w:jc w:val="both"/>
        <w:rPr>
          <w:b/>
        </w:rPr>
      </w:pPr>
      <w:r w:rsidRPr="00F342C0">
        <w:rPr>
          <w:b/>
        </w:rPr>
        <w:t>Referenčno potrdilo</w:t>
      </w:r>
      <w:r w:rsidR="00793CE7" w:rsidRPr="00F342C0">
        <w:rPr>
          <w:b/>
        </w:rPr>
        <w:t xml:space="preserve"> (obr </w:t>
      </w:r>
      <w:r w:rsidR="00A079C9">
        <w:rPr>
          <w:b/>
        </w:rPr>
        <w:t>EP</w:t>
      </w:r>
      <w:r w:rsidR="00793CE7" w:rsidRPr="00F342C0">
        <w:rPr>
          <w:b/>
        </w:rPr>
        <w:t xml:space="preserve"> – 4a)</w:t>
      </w:r>
      <w:r w:rsidRPr="00F342C0">
        <w:rPr>
          <w:b/>
        </w:rPr>
        <w:t>,</w:t>
      </w:r>
    </w:p>
    <w:p w:rsidR="0032292B" w:rsidRPr="00F342C0" w:rsidRDefault="0032292B" w:rsidP="00D83643">
      <w:pPr>
        <w:pStyle w:val="Odstavekseznama"/>
        <w:numPr>
          <w:ilvl w:val="0"/>
          <w:numId w:val="5"/>
        </w:numPr>
        <w:shd w:val="clear" w:color="auto" w:fill="E2EFD9" w:themeFill="accent6" w:themeFillTint="33"/>
        <w:spacing w:before="120" w:after="120"/>
        <w:ind w:left="568" w:hanging="284"/>
        <w:jc w:val="both"/>
        <w:rPr>
          <w:b/>
        </w:rPr>
      </w:pPr>
      <w:r w:rsidRPr="00F342C0">
        <w:rPr>
          <w:b/>
        </w:rPr>
        <w:t>Parafiran vzorec menične izjave za dobro izvedbo pogodbenih obveznosti</w:t>
      </w:r>
      <w:r w:rsidR="001A3861" w:rsidRPr="00F342C0">
        <w:rPr>
          <w:b/>
        </w:rPr>
        <w:t xml:space="preserve"> (obr </w:t>
      </w:r>
      <w:r w:rsidR="00A079C9">
        <w:rPr>
          <w:b/>
        </w:rPr>
        <w:t>EP</w:t>
      </w:r>
      <w:r w:rsidR="001A3861" w:rsidRPr="00F342C0">
        <w:rPr>
          <w:b/>
        </w:rPr>
        <w:t xml:space="preserve"> –</w:t>
      </w:r>
      <w:r w:rsidR="00793CE7" w:rsidRPr="00F342C0">
        <w:rPr>
          <w:b/>
        </w:rPr>
        <w:t>5</w:t>
      </w:r>
      <w:r w:rsidR="001A3861" w:rsidRPr="00F342C0">
        <w:rPr>
          <w:b/>
        </w:rPr>
        <w:t>) in</w:t>
      </w:r>
    </w:p>
    <w:p w:rsidR="0032292B" w:rsidRPr="00F342C0" w:rsidRDefault="0032292B" w:rsidP="00D83643">
      <w:pPr>
        <w:pStyle w:val="Odstavekseznama"/>
        <w:numPr>
          <w:ilvl w:val="0"/>
          <w:numId w:val="5"/>
        </w:numPr>
        <w:shd w:val="clear" w:color="auto" w:fill="E2EFD9" w:themeFill="accent6" w:themeFillTint="33"/>
        <w:spacing w:before="120" w:after="120"/>
        <w:ind w:left="568" w:hanging="284"/>
        <w:jc w:val="both"/>
        <w:rPr>
          <w:b/>
        </w:rPr>
      </w:pPr>
      <w:r w:rsidRPr="00F342C0">
        <w:rPr>
          <w:b/>
        </w:rPr>
        <w:t>Parafiran vzorec pogodbe</w:t>
      </w:r>
      <w:r w:rsidR="001A3861" w:rsidRPr="00F342C0">
        <w:rPr>
          <w:b/>
        </w:rPr>
        <w:t xml:space="preserve"> (obr</w:t>
      </w:r>
      <w:r w:rsidR="00A079C9">
        <w:rPr>
          <w:b/>
        </w:rPr>
        <w:t xml:space="preserve"> EP</w:t>
      </w:r>
      <w:r w:rsidR="001A3861" w:rsidRPr="00F342C0">
        <w:rPr>
          <w:b/>
        </w:rPr>
        <w:t xml:space="preserve">– </w:t>
      </w:r>
      <w:r w:rsidR="00793CE7" w:rsidRPr="00F342C0">
        <w:rPr>
          <w:b/>
        </w:rPr>
        <w:t>6</w:t>
      </w:r>
      <w:r w:rsidR="001A3861" w:rsidRPr="00F342C0">
        <w:rPr>
          <w:b/>
        </w:rPr>
        <w:t>)</w:t>
      </w:r>
      <w:r w:rsidRPr="00F342C0">
        <w:rPr>
          <w:b/>
        </w:rPr>
        <w:t>.</w:t>
      </w:r>
    </w:p>
    <w:p w:rsidR="0032292B" w:rsidRDefault="0032292B" w:rsidP="009A40BC">
      <w:pPr>
        <w:spacing w:after="0" w:line="240" w:lineRule="auto"/>
        <w:jc w:val="both"/>
      </w:pPr>
    </w:p>
    <w:p w:rsidR="0024567C" w:rsidRPr="000550A1" w:rsidRDefault="000550A1" w:rsidP="009A40BC">
      <w:pPr>
        <w:spacing w:after="0" w:line="240" w:lineRule="auto"/>
        <w:jc w:val="both"/>
      </w:pPr>
      <w:r w:rsidRPr="000550A1">
        <w:t>Nepopolne ponudbe</w:t>
      </w:r>
      <w:r w:rsidR="00413CF8" w:rsidRPr="000550A1">
        <w:t xml:space="preserve"> bodo izločene iz </w:t>
      </w:r>
      <w:r w:rsidRPr="000550A1">
        <w:t xml:space="preserve">nadaljnjega </w:t>
      </w:r>
      <w:r w:rsidR="00413CF8" w:rsidRPr="000550A1">
        <w:t>postopka.</w:t>
      </w:r>
    </w:p>
    <w:p w:rsidR="0024567C" w:rsidRDefault="0024567C" w:rsidP="009A40BC">
      <w:pPr>
        <w:spacing w:after="0" w:line="240" w:lineRule="auto"/>
        <w:jc w:val="both"/>
      </w:pPr>
    </w:p>
    <w:p w:rsidR="0024567C" w:rsidRDefault="0024567C" w:rsidP="009A40BC">
      <w:pPr>
        <w:spacing w:after="0" w:line="240" w:lineRule="auto"/>
        <w:jc w:val="both"/>
      </w:pPr>
    </w:p>
    <w:p w:rsidR="0024567C" w:rsidRDefault="0024567C" w:rsidP="009A40BC">
      <w:pPr>
        <w:spacing w:after="0" w:line="240" w:lineRule="auto"/>
        <w:jc w:val="both"/>
      </w:pPr>
    </w:p>
    <w:p w:rsidR="0024567C" w:rsidRDefault="0024567C" w:rsidP="009A40BC">
      <w:pPr>
        <w:spacing w:after="0" w:line="240" w:lineRule="auto"/>
        <w:jc w:val="both"/>
      </w:pPr>
    </w:p>
    <w:p w:rsidR="00174D63" w:rsidRDefault="00174D63" w:rsidP="009A40BC">
      <w:pPr>
        <w:spacing w:after="0" w:line="240" w:lineRule="auto"/>
        <w:jc w:val="both"/>
      </w:pPr>
    </w:p>
    <w:p w:rsidR="0024567C" w:rsidRDefault="0024567C" w:rsidP="009A40BC">
      <w:pPr>
        <w:spacing w:after="0" w:line="240" w:lineRule="auto"/>
        <w:jc w:val="both"/>
      </w:pPr>
    </w:p>
    <w:p w:rsidR="0024567C" w:rsidRPr="00DF79B1" w:rsidRDefault="0024567C" w:rsidP="009A40BC">
      <w:pPr>
        <w:spacing w:after="0" w:line="240" w:lineRule="auto"/>
        <w:jc w:val="both"/>
      </w:pPr>
    </w:p>
    <w:p w:rsidR="0032292B" w:rsidRPr="006147B3" w:rsidRDefault="0032292B" w:rsidP="00D83643">
      <w:pPr>
        <w:pStyle w:val="Glava"/>
        <w:numPr>
          <w:ilvl w:val="0"/>
          <w:numId w:val="4"/>
        </w:numPr>
        <w:shd w:val="clear" w:color="auto" w:fill="FFF2CC" w:themeFill="accent4" w:themeFillTint="33"/>
        <w:rPr>
          <w:rFonts w:asciiTheme="minorHAnsi" w:hAnsiTheme="minorHAnsi"/>
          <w:b/>
          <w:szCs w:val="22"/>
        </w:rPr>
      </w:pPr>
      <w:r w:rsidRPr="006147B3">
        <w:rPr>
          <w:rFonts w:asciiTheme="minorHAnsi" w:hAnsiTheme="minorHAnsi"/>
          <w:b/>
          <w:szCs w:val="22"/>
        </w:rPr>
        <w:t>UGOTAVLJANJE SPOSOBNOSTI PONUDNIKOV</w:t>
      </w:r>
    </w:p>
    <w:p w:rsidR="0032292B" w:rsidRPr="00DF79B1" w:rsidRDefault="0032292B" w:rsidP="009A40BC">
      <w:pPr>
        <w:spacing w:after="0" w:line="240" w:lineRule="auto"/>
        <w:jc w:val="both"/>
      </w:pPr>
    </w:p>
    <w:p w:rsidR="00EF18A0" w:rsidRPr="00EF18A0" w:rsidRDefault="00EF18A0" w:rsidP="00EF18A0">
      <w:pPr>
        <w:spacing w:after="120" w:line="240" w:lineRule="auto"/>
        <w:jc w:val="both"/>
        <w:rPr>
          <w:sz w:val="24"/>
        </w:rPr>
      </w:pPr>
      <w:r w:rsidRPr="00EF18A0">
        <w:rPr>
          <w:szCs w:val="20"/>
        </w:rPr>
        <w:t>Gospodarski subjekt potrdi izpolnjevanje pogojev s predložitvijo izpolnjenega in podpisanega</w:t>
      </w:r>
      <w:r w:rsidR="001B6F26">
        <w:rPr>
          <w:szCs w:val="20"/>
        </w:rPr>
        <w:t xml:space="preserve">                  </w:t>
      </w:r>
      <w:r w:rsidRPr="00EF18A0">
        <w:rPr>
          <w:szCs w:val="20"/>
        </w:rPr>
        <w:t xml:space="preserve"> </w:t>
      </w:r>
      <w:r w:rsidR="001B6F26">
        <w:rPr>
          <w:szCs w:val="20"/>
        </w:rPr>
        <w:t>obrazca</w:t>
      </w:r>
      <w:r w:rsidR="00793CE7">
        <w:rPr>
          <w:szCs w:val="20"/>
        </w:rPr>
        <w:t xml:space="preserve"> </w:t>
      </w:r>
      <w:r w:rsidR="00793CE7" w:rsidRPr="00793CE7">
        <w:rPr>
          <w:i/>
          <w:szCs w:val="20"/>
        </w:rPr>
        <w:t xml:space="preserve">Izjava o izpolnjevanje pogojev in pogodbenih obveznosti (obr </w:t>
      </w:r>
      <w:r w:rsidR="00A079C9" w:rsidRPr="00A079C9">
        <w:rPr>
          <w:i/>
          <w:szCs w:val="20"/>
        </w:rPr>
        <w:t>EP – 3</w:t>
      </w:r>
      <w:r w:rsidR="00793CE7" w:rsidRPr="00793CE7">
        <w:rPr>
          <w:i/>
          <w:szCs w:val="20"/>
        </w:rPr>
        <w:t>)</w:t>
      </w:r>
      <w:r w:rsidRPr="00793CE7">
        <w:rPr>
          <w:i/>
          <w:szCs w:val="20"/>
        </w:rPr>
        <w:t>.</w:t>
      </w:r>
      <w:r w:rsidRPr="00EF18A0">
        <w:rPr>
          <w:sz w:val="24"/>
        </w:rPr>
        <w:t xml:space="preserve"> </w:t>
      </w:r>
    </w:p>
    <w:p w:rsidR="0032292B" w:rsidRDefault="0032292B" w:rsidP="009A40BC">
      <w:pPr>
        <w:spacing w:after="0" w:line="240" w:lineRule="auto"/>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701"/>
      </w:tblGrid>
      <w:tr w:rsidR="0032292B" w:rsidRPr="007D0C1F" w:rsidTr="00794B61">
        <w:trPr>
          <w:trHeight w:val="397"/>
        </w:trPr>
        <w:tc>
          <w:tcPr>
            <w:tcW w:w="9067" w:type="dxa"/>
            <w:gridSpan w:val="2"/>
            <w:shd w:val="clear" w:color="auto" w:fill="E2EFD9" w:themeFill="accent6" w:themeFillTint="33"/>
            <w:vAlign w:val="center"/>
          </w:tcPr>
          <w:p w:rsidR="0032292B" w:rsidRPr="00C223D1" w:rsidRDefault="0032292B" w:rsidP="0064626A">
            <w:pPr>
              <w:spacing w:after="0" w:line="240" w:lineRule="auto"/>
              <w:rPr>
                <w:b/>
                <w:sz w:val="20"/>
                <w:szCs w:val="20"/>
              </w:rPr>
            </w:pPr>
            <w:r w:rsidRPr="00C223D1">
              <w:rPr>
                <w:b/>
                <w:sz w:val="20"/>
                <w:szCs w:val="20"/>
              </w:rPr>
              <w:t>Poklicna sposobnost</w:t>
            </w:r>
          </w:p>
        </w:tc>
      </w:tr>
      <w:tr w:rsidR="0032292B" w:rsidRPr="007D0C1F" w:rsidTr="0024567C">
        <w:trPr>
          <w:trHeight w:val="500"/>
        </w:trPr>
        <w:tc>
          <w:tcPr>
            <w:tcW w:w="7366" w:type="dxa"/>
            <w:shd w:val="clear" w:color="auto" w:fill="auto"/>
            <w:vAlign w:val="center"/>
          </w:tcPr>
          <w:p w:rsidR="0032292B" w:rsidRPr="0024567C" w:rsidRDefault="0032292B" w:rsidP="0024567C">
            <w:pPr>
              <w:spacing w:after="0" w:line="240" w:lineRule="auto"/>
              <w:jc w:val="both"/>
              <w:rPr>
                <w:sz w:val="20"/>
                <w:szCs w:val="20"/>
              </w:rPr>
            </w:pPr>
            <w:r w:rsidRPr="0024567C">
              <w:rPr>
                <w:sz w:val="20"/>
                <w:szCs w:val="20"/>
              </w:rPr>
              <w:t>Gospodarski subjekt je registriran za opravljanje dejavnosti, ki je predmet naročila in jo prevzema v ponudbi.</w:t>
            </w:r>
          </w:p>
          <w:p w:rsidR="00793CE7" w:rsidRPr="00793CE7" w:rsidRDefault="00793CE7" w:rsidP="0024567C">
            <w:pPr>
              <w:pStyle w:val="Odstavekseznama"/>
              <w:spacing w:after="0" w:line="240" w:lineRule="auto"/>
              <w:ind w:left="313"/>
              <w:jc w:val="both"/>
              <w:rPr>
                <w:rFonts w:asciiTheme="minorHAnsi" w:hAnsiTheme="minorHAnsi"/>
                <w:i/>
                <w:sz w:val="10"/>
                <w:szCs w:val="10"/>
              </w:rPr>
            </w:pPr>
          </w:p>
        </w:tc>
        <w:tc>
          <w:tcPr>
            <w:tcW w:w="1701" w:type="dxa"/>
            <w:shd w:val="clear" w:color="auto" w:fill="auto"/>
            <w:vAlign w:val="center"/>
          </w:tcPr>
          <w:p w:rsidR="0032292B" w:rsidRPr="00C223D1" w:rsidRDefault="0032292B" w:rsidP="009543E9">
            <w:pPr>
              <w:spacing w:after="0" w:line="240" w:lineRule="auto"/>
              <w:jc w:val="center"/>
              <w:rPr>
                <w:sz w:val="20"/>
                <w:szCs w:val="20"/>
              </w:rPr>
            </w:pPr>
          </w:p>
          <w:p w:rsidR="0032292B" w:rsidRPr="00C223D1" w:rsidRDefault="00F342C0" w:rsidP="0024567C">
            <w:pPr>
              <w:spacing w:after="0" w:line="240" w:lineRule="auto"/>
              <w:jc w:val="center"/>
              <w:rPr>
                <w:sz w:val="20"/>
                <w:szCs w:val="20"/>
              </w:rPr>
            </w:pPr>
            <w:r w:rsidRPr="007D0C1F">
              <w:rPr>
                <w:sz w:val="20"/>
                <w:szCs w:val="20"/>
              </w:rPr>
              <w:t>Izjava</w:t>
            </w:r>
            <w:r>
              <w:rPr>
                <w:sz w:val="20"/>
                <w:szCs w:val="20"/>
              </w:rPr>
              <w:t>/</w:t>
            </w:r>
            <w:r w:rsidRPr="00F342C0">
              <w:rPr>
                <w:sz w:val="20"/>
                <w:szCs w:val="20"/>
              </w:rPr>
              <w:t xml:space="preserve">obr </w:t>
            </w:r>
            <w:r w:rsidR="00A079C9">
              <w:rPr>
                <w:sz w:val="20"/>
                <w:szCs w:val="20"/>
              </w:rPr>
              <w:t>EP</w:t>
            </w:r>
            <w:r w:rsidRPr="00F342C0">
              <w:rPr>
                <w:sz w:val="20"/>
                <w:szCs w:val="20"/>
              </w:rPr>
              <w:t xml:space="preserve"> – 3</w:t>
            </w:r>
          </w:p>
        </w:tc>
      </w:tr>
      <w:tr w:rsidR="0032292B" w:rsidRPr="007D0C1F" w:rsidTr="0024567C">
        <w:tc>
          <w:tcPr>
            <w:tcW w:w="7366" w:type="dxa"/>
            <w:shd w:val="clear" w:color="auto" w:fill="auto"/>
            <w:vAlign w:val="center"/>
          </w:tcPr>
          <w:p w:rsidR="002916A8" w:rsidRPr="0024567C" w:rsidRDefault="002916A8" w:rsidP="0024567C">
            <w:pPr>
              <w:spacing w:after="0" w:line="240" w:lineRule="auto"/>
              <w:jc w:val="both"/>
              <w:rPr>
                <w:sz w:val="20"/>
                <w:szCs w:val="20"/>
              </w:rPr>
            </w:pPr>
            <w:r w:rsidRPr="0024567C">
              <w:rPr>
                <w:sz w:val="20"/>
                <w:szCs w:val="20"/>
              </w:rPr>
              <w:t>Gospodarski subjekt ima pravico za opravljanje dejavnosti notranjega in mednarodnega cestnega prevoza potnikov v cestnem prometu.</w:t>
            </w:r>
          </w:p>
          <w:p w:rsidR="002916A8" w:rsidRPr="0024567C" w:rsidRDefault="002916A8" w:rsidP="0024567C">
            <w:pPr>
              <w:spacing w:after="0" w:line="240" w:lineRule="auto"/>
              <w:jc w:val="both"/>
              <w:rPr>
                <w:sz w:val="20"/>
                <w:szCs w:val="20"/>
              </w:rPr>
            </w:pPr>
            <w:r w:rsidRPr="0024567C">
              <w:rPr>
                <w:sz w:val="20"/>
                <w:szCs w:val="20"/>
              </w:rPr>
              <w:t>Gospodarski subjekt potrdi izpolnjevanje pogoja s predložitvijo fotokopije licence za izvajanje notranjega in mednarodnega prevoza potnikov v cestnem prometu.</w:t>
            </w:r>
          </w:p>
          <w:p w:rsidR="00793CE7" w:rsidRPr="00793CE7" w:rsidRDefault="00793CE7" w:rsidP="0024567C">
            <w:pPr>
              <w:pStyle w:val="Odstavekseznama"/>
              <w:spacing w:after="0" w:line="240" w:lineRule="auto"/>
              <w:ind w:left="313"/>
              <w:jc w:val="both"/>
              <w:rPr>
                <w:rFonts w:asciiTheme="minorHAnsi" w:hAnsiTheme="minorHAnsi"/>
                <w:i/>
                <w:sz w:val="10"/>
                <w:szCs w:val="10"/>
              </w:rPr>
            </w:pPr>
          </w:p>
        </w:tc>
        <w:tc>
          <w:tcPr>
            <w:tcW w:w="1701" w:type="dxa"/>
            <w:shd w:val="clear" w:color="auto" w:fill="auto"/>
            <w:vAlign w:val="center"/>
          </w:tcPr>
          <w:p w:rsidR="00A079C9" w:rsidRPr="007D0C1F" w:rsidRDefault="00F342C0" w:rsidP="00A079C9">
            <w:pPr>
              <w:spacing w:after="0" w:line="240" w:lineRule="auto"/>
              <w:jc w:val="center"/>
              <w:rPr>
                <w:sz w:val="20"/>
                <w:szCs w:val="20"/>
              </w:rPr>
            </w:pPr>
            <w:r w:rsidRPr="00F342C0">
              <w:rPr>
                <w:sz w:val="20"/>
                <w:szCs w:val="20"/>
              </w:rPr>
              <w:t xml:space="preserve">Izjava/obr </w:t>
            </w:r>
            <w:r w:rsidR="00A079C9">
              <w:rPr>
                <w:sz w:val="20"/>
                <w:szCs w:val="20"/>
              </w:rPr>
              <w:t>EP</w:t>
            </w:r>
            <w:r w:rsidR="00A079C9" w:rsidRPr="00F342C0">
              <w:rPr>
                <w:sz w:val="20"/>
                <w:szCs w:val="20"/>
              </w:rPr>
              <w:t xml:space="preserve"> – 3</w:t>
            </w:r>
          </w:p>
          <w:p w:rsidR="0032292B" w:rsidRPr="00C223D1" w:rsidRDefault="002916A8" w:rsidP="009543E9">
            <w:pPr>
              <w:spacing w:after="0" w:line="240" w:lineRule="auto"/>
              <w:jc w:val="center"/>
              <w:rPr>
                <w:sz w:val="20"/>
                <w:szCs w:val="20"/>
              </w:rPr>
            </w:pPr>
            <w:r w:rsidRPr="00C223D1">
              <w:rPr>
                <w:sz w:val="20"/>
                <w:szCs w:val="20"/>
              </w:rPr>
              <w:t xml:space="preserve"> + fotokopije licence</w:t>
            </w:r>
          </w:p>
        </w:tc>
      </w:tr>
      <w:tr w:rsidR="0032292B" w:rsidRPr="00DF79B1" w:rsidTr="00794B61">
        <w:trPr>
          <w:trHeight w:val="397"/>
        </w:trPr>
        <w:tc>
          <w:tcPr>
            <w:tcW w:w="9067" w:type="dxa"/>
            <w:gridSpan w:val="2"/>
            <w:shd w:val="clear" w:color="auto" w:fill="E2EFD9" w:themeFill="accent6" w:themeFillTint="33"/>
            <w:vAlign w:val="center"/>
          </w:tcPr>
          <w:p w:rsidR="0032292B" w:rsidRPr="00C223D1" w:rsidRDefault="0032292B" w:rsidP="0064626A">
            <w:pPr>
              <w:spacing w:after="0" w:line="240" w:lineRule="auto"/>
              <w:rPr>
                <w:b/>
                <w:sz w:val="20"/>
                <w:szCs w:val="20"/>
              </w:rPr>
            </w:pPr>
            <w:r w:rsidRPr="00C223D1">
              <w:rPr>
                <w:b/>
                <w:sz w:val="20"/>
                <w:szCs w:val="20"/>
              </w:rPr>
              <w:t>Ekonomska in finančna sposobnost</w:t>
            </w:r>
            <w:r w:rsidR="00C223D1" w:rsidRPr="00C223D1">
              <w:rPr>
                <w:b/>
                <w:sz w:val="20"/>
                <w:szCs w:val="20"/>
              </w:rPr>
              <w:t xml:space="preserve"> </w:t>
            </w:r>
          </w:p>
        </w:tc>
      </w:tr>
      <w:tr w:rsidR="002916A8" w:rsidRPr="00DF79B1" w:rsidTr="0024567C">
        <w:trPr>
          <w:trHeight w:val="944"/>
        </w:trPr>
        <w:tc>
          <w:tcPr>
            <w:tcW w:w="7366" w:type="dxa"/>
            <w:shd w:val="clear" w:color="auto" w:fill="auto"/>
          </w:tcPr>
          <w:p w:rsidR="00C223D1" w:rsidRPr="0024567C" w:rsidRDefault="002916A8" w:rsidP="0024567C">
            <w:pPr>
              <w:spacing w:after="0" w:line="240" w:lineRule="auto"/>
              <w:jc w:val="both"/>
              <w:rPr>
                <w:sz w:val="20"/>
                <w:szCs w:val="20"/>
              </w:rPr>
            </w:pPr>
            <w:r w:rsidRPr="0024567C">
              <w:rPr>
                <w:sz w:val="20"/>
                <w:szCs w:val="20"/>
              </w:rPr>
              <w:t>Gospodarski subjekt ima sklenjeno ustrezno zavarovanje odgovornosti, za škodo, ki bi jo utrpeli potniki.</w:t>
            </w:r>
          </w:p>
          <w:p w:rsidR="00793CE7" w:rsidRDefault="002916A8" w:rsidP="0024567C">
            <w:pPr>
              <w:spacing w:after="0" w:line="240" w:lineRule="auto"/>
              <w:jc w:val="both"/>
              <w:rPr>
                <w:sz w:val="20"/>
                <w:szCs w:val="20"/>
              </w:rPr>
            </w:pPr>
            <w:r w:rsidRPr="0024567C">
              <w:rPr>
                <w:sz w:val="20"/>
                <w:szCs w:val="20"/>
              </w:rPr>
              <w:t xml:space="preserve">Predložitev kopije zavarovalne police in potrdila o plačani premiji bo predložil le izbrani ponudnik in bo pogoj za veljavnost </w:t>
            </w:r>
            <w:r w:rsidR="00DF204A" w:rsidRPr="0024567C">
              <w:rPr>
                <w:sz w:val="20"/>
                <w:szCs w:val="20"/>
              </w:rPr>
              <w:t>pogodbenega razmerja</w:t>
            </w:r>
            <w:r w:rsidRPr="0024567C">
              <w:rPr>
                <w:sz w:val="20"/>
                <w:szCs w:val="20"/>
              </w:rPr>
              <w:t>.</w:t>
            </w:r>
          </w:p>
          <w:p w:rsidR="0024567C" w:rsidRPr="0024567C" w:rsidRDefault="0024567C" w:rsidP="0024567C">
            <w:pPr>
              <w:spacing w:after="0" w:line="240" w:lineRule="auto"/>
              <w:ind w:left="360"/>
              <w:jc w:val="both"/>
              <w:rPr>
                <w:sz w:val="10"/>
                <w:szCs w:val="10"/>
              </w:rPr>
            </w:pPr>
          </w:p>
        </w:tc>
        <w:tc>
          <w:tcPr>
            <w:tcW w:w="1701" w:type="dxa"/>
            <w:shd w:val="clear" w:color="auto" w:fill="auto"/>
          </w:tcPr>
          <w:p w:rsidR="002916A8" w:rsidRPr="00C223D1" w:rsidRDefault="002916A8" w:rsidP="003F44AC">
            <w:pPr>
              <w:spacing w:after="0" w:line="240" w:lineRule="auto"/>
              <w:jc w:val="center"/>
              <w:rPr>
                <w:sz w:val="20"/>
                <w:szCs w:val="20"/>
              </w:rPr>
            </w:pPr>
          </w:p>
          <w:p w:rsidR="00F342C0" w:rsidRDefault="00F342C0" w:rsidP="003F44AC">
            <w:pPr>
              <w:spacing w:after="0" w:line="240" w:lineRule="auto"/>
              <w:jc w:val="center"/>
              <w:rPr>
                <w:sz w:val="20"/>
                <w:szCs w:val="20"/>
              </w:rPr>
            </w:pPr>
          </w:p>
          <w:p w:rsidR="00A079C9" w:rsidRPr="007D0C1F" w:rsidRDefault="00F342C0" w:rsidP="00A079C9">
            <w:pPr>
              <w:spacing w:after="0" w:line="240" w:lineRule="auto"/>
              <w:jc w:val="center"/>
              <w:rPr>
                <w:sz w:val="20"/>
                <w:szCs w:val="20"/>
              </w:rPr>
            </w:pPr>
            <w:r w:rsidRPr="00F342C0">
              <w:rPr>
                <w:sz w:val="20"/>
                <w:szCs w:val="20"/>
              </w:rPr>
              <w:t xml:space="preserve">Izjava/obr </w:t>
            </w:r>
            <w:r w:rsidR="00A079C9">
              <w:rPr>
                <w:sz w:val="20"/>
                <w:szCs w:val="20"/>
              </w:rPr>
              <w:t>EP</w:t>
            </w:r>
            <w:r w:rsidR="00A079C9" w:rsidRPr="00F342C0">
              <w:rPr>
                <w:sz w:val="20"/>
                <w:szCs w:val="20"/>
              </w:rPr>
              <w:t xml:space="preserve"> – 3</w:t>
            </w:r>
          </w:p>
          <w:p w:rsidR="002916A8" w:rsidRPr="00C223D1" w:rsidRDefault="002916A8" w:rsidP="00794B61">
            <w:pPr>
              <w:spacing w:after="0" w:line="240" w:lineRule="auto"/>
              <w:jc w:val="center"/>
              <w:rPr>
                <w:sz w:val="20"/>
                <w:szCs w:val="20"/>
              </w:rPr>
            </w:pPr>
          </w:p>
        </w:tc>
      </w:tr>
      <w:tr w:rsidR="0032292B" w:rsidRPr="00DF79B1" w:rsidTr="0024567C">
        <w:trPr>
          <w:trHeight w:val="377"/>
        </w:trPr>
        <w:tc>
          <w:tcPr>
            <w:tcW w:w="9067" w:type="dxa"/>
            <w:gridSpan w:val="2"/>
            <w:shd w:val="clear" w:color="auto" w:fill="E2EFD9" w:themeFill="accent6" w:themeFillTint="33"/>
            <w:vAlign w:val="center"/>
          </w:tcPr>
          <w:p w:rsidR="003D0200" w:rsidRPr="0024567C" w:rsidRDefault="0032292B" w:rsidP="0064626A">
            <w:pPr>
              <w:spacing w:after="0" w:line="240" w:lineRule="auto"/>
              <w:rPr>
                <w:b/>
                <w:sz w:val="20"/>
                <w:szCs w:val="20"/>
              </w:rPr>
            </w:pPr>
            <w:r w:rsidRPr="0024567C">
              <w:rPr>
                <w:b/>
                <w:sz w:val="20"/>
                <w:szCs w:val="20"/>
              </w:rPr>
              <w:t>Tehnična in kadrovska sposobnost</w:t>
            </w:r>
            <w:r w:rsidR="00C223D1" w:rsidRPr="0024567C">
              <w:rPr>
                <w:b/>
                <w:sz w:val="20"/>
                <w:szCs w:val="20"/>
              </w:rPr>
              <w:t xml:space="preserve"> </w:t>
            </w:r>
          </w:p>
        </w:tc>
      </w:tr>
      <w:tr w:rsidR="00F342C0" w:rsidRPr="00DF79B1" w:rsidTr="0024567C">
        <w:tc>
          <w:tcPr>
            <w:tcW w:w="7366" w:type="dxa"/>
            <w:shd w:val="clear" w:color="auto" w:fill="auto"/>
            <w:vAlign w:val="center"/>
          </w:tcPr>
          <w:p w:rsidR="00F342C0" w:rsidRPr="0024567C" w:rsidRDefault="00F342C0" w:rsidP="0024567C">
            <w:pPr>
              <w:spacing w:after="0" w:line="240" w:lineRule="auto"/>
              <w:jc w:val="both"/>
              <w:rPr>
                <w:sz w:val="20"/>
                <w:szCs w:val="20"/>
              </w:rPr>
            </w:pPr>
            <w:r w:rsidRPr="0024567C">
              <w:rPr>
                <w:sz w:val="20"/>
                <w:szCs w:val="20"/>
              </w:rPr>
              <w:t>Ponudnik je kvalitetno in strokovno izpolnjeval pogodbene</w:t>
            </w:r>
            <w:r w:rsidR="0024567C">
              <w:rPr>
                <w:sz w:val="20"/>
                <w:szCs w:val="20"/>
              </w:rPr>
              <w:t xml:space="preserve"> obveznosti iz prejšnjih pogodb </w:t>
            </w:r>
            <w:r w:rsidRPr="0024567C">
              <w:rPr>
                <w:sz w:val="20"/>
                <w:szCs w:val="20"/>
              </w:rPr>
              <w:t>sklenjenih v zadnjih treh letih.</w:t>
            </w:r>
          </w:p>
          <w:p w:rsidR="00F342C0" w:rsidRPr="00793CE7" w:rsidRDefault="00F342C0" w:rsidP="0024567C">
            <w:pPr>
              <w:pStyle w:val="Odstavekseznama"/>
              <w:spacing w:after="0" w:line="240" w:lineRule="auto"/>
              <w:ind w:left="313"/>
              <w:jc w:val="both"/>
              <w:rPr>
                <w:sz w:val="10"/>
                <w:szCs w:val="10"/>
              </w:rPr>
            </w:pPr>
          </w:p>
        </w:tc>
        <w:tc>
          <w:tcPr>
            <w:tcW w:w="1701" w:type="dxa"/>
            <w:shd w:val="clear" w:color="auto" w:fill="auto"/>
            <w:vAlign w:val="center"/>
          </w:tcPr>
          <w:p w:rsidR="00F342C0" w:rsidRPr="00A079C9" w:rsidRDefault="00F342C0" w:rsidP="00A079C9">
            <w:pPr>
              <w:spacing w:after="0" w:line="240" w:lineRule="auto"/>
              <w:jc w:val="center"/>
              <w:rPr>
                <w:sz w:val="20"/>
                <w:szCs w:val="20"/>
              </w:rPr>
            </w:pPr>
            <w:r w:rsidRPr="003D5D41">
              <w:rPr>
                <w:sz w:val="20"/>
                <w:szCs w:val="20"/>
              </w:rPr>
              <w:t xml:space="preserve">Izjava/obr </w:t>
            </w:r>
            <w:r w:rsidR="00A079C9">
              <w:rPr>
                <w:sz w:val="20"/>
                <w:szCs w:val="20"/>
              </w:rPr>
              <w:t>EP</w:t>
            </w:r>
            <w:r w:rsidR="00A079C9" w:rsidRPr="00F342C0">
              <w:rPr>
                <w:sz w:val="20"/>
                <w:szCs w:val="20"/>
              </w:rPr>
              <w:t xml:space="preserve"> – 3</w:t>
            </w:r>
          </w:p>
        </w:tc>
      </w:tr>
      <w:tr w:rsidR="00F342C0" w:rsidRPr="00793CE7" w:rsidTr="0024567C">
        <w:tc>
          <w:tcPr>
            <w:tcW w:w="7366" w:type="dxa"/>
            <w:shd w:val="clear" w:color="auto" w:fill="auto"/>
            <w:vAlign w:val="center"/>
          </w:tcPr>
          <w:p w:rsidR="00F342C0" w:rsidRPr="0024567C" w:rsidRDefault="00F342C0" w:rsidP="0024567C">
            <w:pPr>
              <w:spacing w:after="0" w:line="240" w:lineRule="auto"/>
              <w:jc w:val="both"/>
              <w:rPr>
                <w:sz w:val="20"/>
                <w:szCs w:val="20"/>
              </w:rPr>
            </w:pPr>
            <w:r w:rsidRPr="0024567C">
              <w:rPr>
                <w:sz w:val="20"/>
                <w:szCs w:val="20"/>
              </w:rPr>
              <w:t>Ponudnik zagotavlja, da naročniki zoper njega niso vlagali upravičenih reklamacij glede kakovosti storitev in nespoštovanja drugih določil pogodbe. Če naročnik razpolaga z dokazili o nespoštovanju pogodbenih obveznosti, lahko ponudnika izloči iz predmetnega postopka.</w:t>
            </w:r>
          </w:p>
          <w:p w:rsidR="00F342C0" w:rsidRPr="00793CE7" w:rsidRDefault="00F342C0" w:rsidP="0024567C">
            <w:pPr>
              <w:pStyle w:val="Odstavekseznama"/>
              <w:spacing w:after="0" w:line="240" w:lineRule="auto"/>
              <w:ind w:left="313"/>
              <w:jc w:val="both"/>
              <w:rPr>
                <w:sz w:val="10"/>
                <w:szCs w:val="10"/>
              </w:rPr>
            </w:pPr>
          </w:p>
        </w:tc>
        <w:tc>
          <w:tcPr>
            <w:tcW w:w="1701" w:type="dxa"/>
            <w:shd w:val="clear" w:color="auto" w:fill="auto"/>
            <w:vAlign w:val="center"/>
          </w:tcPr>
          <w:p w:rsidR="00F342C0" w:rsidRPr="00A079C9" w:rsidRDefault="00F342C0" w:rsidP="00A079C9">
            <w:pPr>
              <w:spacing w:after="0" w:line="240" w:lineRule="auto"/>
              <w:jc w:val="center"/>
              <w:rPr>
                <w:sz w:val="20"/>
                <w:szCs w:val="20"/>
              </w:rPr>
            </w:pPr>
            <w:r w:rsidRPr="003D5D41">
              <w:rPr>
                <w:sz w:val="20"/>
                <w:szCs w:val="20"/>
              </w:rPr>
              <w:t xml:space="preserve">Izjava/obr </w:t>
            </w:r>
            <w:r w:rsidR="00A079C9">
              <w:rPr>
                <w:sz w:val="20"/>
                <w:szCs w:val="20"/>
              </w:rPr>
              <w:t>EP</w:t>
            </w:r>
            <w:r w:rsidR="00A079C9" w:rsidRPr="00F342C0">
              <w:rPr>
                <w:sz w:val="20"/>
                <w:szCs w:val="20"/>
              </w:rPr>
              <w:t xml:space="preserve"> – 3</w:t>
            </w:r>
          </w:p>
        </w:tc>
      </w:tr>
      <w:tr w:rsidR="00F342C0" w:rsidRPr="00DF79B1" w:rsidTr="0024567C">
        <w:tc>
          <w:tcPr>
            <w:tcW w:w="7366" w:type="dxa"/>
            <w:shd w:val="clear" w:color="auto" w:fill="auto"/>
          </w:tcPr>
          <w:p w:rsidR="00F342C0" w:rsidRPr="0024567C" w:rsidRDefault="00F342C0" w:rsidP="0024567C">
            <w:pPr>
              <w:spacing w:after="0" w:line="240" w:lineRule="auto"/>
              <w:jc w:val="both"/>
              <w:rPr>
                <w:sz w:val="20"/>
                <w:szCs w:val="20"/>
              </w:rPr>
            </w:pPr>
            <w:r w:rsidRPr="0024567C">
              <w:rPr>
                <w:sz w:val="20"/>
                <w:szCs w:val="20"/>
              </w:rPr>
              <w:t>Ponudnik razpolaga s strokovnim kadrom (minimalno 3 voznike zaposlene za nedoločen čas) in finančnimi zmogljivosti za izvedbo naročila.</w:t>
            </w:r>
          </w:p>
          <w:p w:rsidR="00F342C0" w:rsidRPr="00793CE7" w:rsidRDefault="00F342C0" w:rsidP="0024567C">
            <w:pPr>
              <w:pStyle w:val="Odstavekseznama"/>
              <w:spacing w:after="0" w:line="240" w:lineRule="auto"/>
              <w:ind w:left="313"/>
              <w:jc w:val="both"/>
              <w:rPr>
                <w:sz w:val="10"/>
                <w:szCs w:val="10"/>
              </w:rPr>
            </w:pPr>
          </w:p>
        </w:tc>
        <w:tc>
          <w:tcPr>
            <w:tcW w:w="1701" w:type="dxa"/>
            <w:shd w:val="clear" w:color="auto" w:fill="auto"/>
            <w:vAlign w:val="center"/>
          </w:tcPr>
          <w:p w:rsidR="00F342C0" w:rsidRPr="00A079C9" w:rsidRDefault="00F342C0" w:rsidP="00A079C9">
            <w:pPr>
              <w:spacing w:after="0" w:line="240" w:lineRule="auto"/>
              <w:jc w:val="center"/>
              <w:rPr>
                <w:sz w:val="20"/>
                <w:szCs w:val="20"/>
              </w:rPr>
            </w:pPr>
            <w:r w:rsidRPr="003D5D41">
              <w:rPr>
                <w:sz w:val="20"/>
                <w:szCs w:val="20"/>
              </w:rPr>
              <w:t xml:space="preserve">Izjava/obr </w:t>
            </w:r>
            <w:r w:rsidR="00A079C9">
              <w:rPr>
                <w:sz w:val="20"/>
                <w:szCs w:val="20"/>
              </w:rPr>
              <w:t>EP</w:t>
            </w:r>
            <w:r w:rsidR="00A079C9" w:rsidRPr="00F342C0">
              <w:rPr>
                <w:sz w:val="20"/>
                <w:szCs w:val="20"/>
              </w:rPr>
              <w:t xml:space="preserve"> – 3</w:t>
            </w:r>
          </w:p>
        </w:tc>
      </w:tr>
      <w:tr w:rsidR="00F342C0" w:rsidRPr="00DF79B1" w:rsidTr="0024567C">
        <w:tc>
          <w:tcPr>
            <w:tcW w:w="7366" w:type="dxa"/>
            <w:shd w:val="clear" w:color="auto" w:fill="auto"/>
          </w:tcPr>
          <w:p w:rsidR="00F342C0" w:rsidRPr="0024567C" w:rsidRDefault="00F342C0" w:rsidP="0024567C">
            <w:pPr>
              <w:spacing w:after="0" w:line="240" w:lineRule="auto"/>
              <w:jc w:val="both"/>
              <w:rPr>
                <w:sz w:val="20"/>
                <w:szCs w:val="20"/>
              </w:rPr>
            </w:pPr>
            <w:r w:rsidRPr="0024567C">
              <w:rPr>
                <w:sz w:val="20"/>
                <w:szCs w:val="20"/>
              </w:rPr>
              <w:t xml:space="preserve">Ponudnik mora razpolagati s tehnično brezhibnimi vozili z opremo, ki jo določajo predpisi za prevoze skupin otrok. </w:t>
            </w:r>
          </w:p>
          <w:p w:rsidR="00F342C0" w:rsidRPr="00793CE7" w:rsidRDefault="00F342C0" w:rsidP="0024567C">
            <w:pPr>
              <w:pStyle w:val="Odstavekseznama"/>
              <w:spacing w:after="0" w:line="240" w:lineRule="auto"/>
              <w:ind w:left="29"/>
              <w:jc w:val="both"/>
              <w:rPr>
                <w:sz w:val="10"/>
                <w:szCs w:val="10"/>
              </w:rPr>
            </w:pPr>
          </w:p>
        </w:tc>
        <w:tc>
          <w:tcPr>
            <w:tcW w:w="1701" w:type="dxa"/>
            <w:shd w:val="clear" w:color="auto" w:fill="auto"/>
            <w:vAlign w:val="center"/>
          </w:tcPr>
          <w:p w:rsidR="00F342C0" w:rsidRDefault="00F342C0" w:rsidP="00F342C0">
            <w:pPr>
              <w:jc w:val="center"/>
            </w:pPr>
            <w:r w:rsidRPr="003D5D41">
              <w:rPr>
                <w:sz w:val="20"/>
                <w:szCs w:val="20"/>
              </w:rPr>
              <w:t xml:space="preserve">Izjava/obr </w:t>
            </w:r>
            <w:r w:rsidR="00A079C9" w:rsidRPr="00A079C9">
              <w:rPr>
                <w:sz w:val="20"/>
                <w:szCs w:val="20"/>
              </w:rPr>
              <w:t>EP – 3</w:t>
            </w:r>
          </w:p>
        </w:tc>
      </w:tr>
      <w:tr w:rsidR="00F342C0" w:rsidRPr="00DF79B1" w:rsidTr="0024567C">
        <w:tc>
          <w:tcPr>
            <w:tcW w:w="7366" w:type="dxa"/>
            <w:shd w:val="clear" w:color="auto" w:fill="auto"/>
          </w:tcPr>
          <w:p w:rsidR="00F342C0" w:rsidRPr="0024567C" w:rsidRDefault="00F342C0" w:rsidP="0024567C">
            <w:pPr>
              <w:spacing w:after="0" w:line="240" w:lineRule="auto"/>
              <w:jc w:val="both"/>
              <w:rPr>
                <w:sz w:val="20"/>
                <w:szCs w:val="20"/>
              </w:rPr>
            </w:pPr>
            <w:r w:rsidRPr="0024567C">
              <w:rPr>
                <w:sz w:val="20"/>
                <w:szCs w:val="20"/>
              </w:rPr>
              <w:t>Ponudnik mora zagotavljati nadomestno vozilo oz. nadomestnega voznika v primeru okvare vozila ali odsotnosti voznika.</w:t>
            </w:r>
          </w:p>
          <w:p w:rsidR="00F342C0" w:rsidRPr="00793CE7" w:rsidRDefault="00F342C0" w:rsidP="0024567C">
            <w:pPr>
              <w:pStyle w:val="Odstavekseznama"/>
              <w:spacing w:after="0" w:line="240" w:lineRule="auto"/>
              <w:ind w:left="313"/>
              <w:jc w:val="both"/>
              <w:rPr>
                <w:sz w:val="10"/>
                <w:szCs w:val="10"/>
              </w:rPr>
            </w:pPr>
          </w:p>
        </w:tc>
        <w:tc>
          <w:tcPr>
            <w:tcW w:w="1701" w:type="dxa"/>
            <w:shd w:val="clear" w:color="auto" w:fill="auto"/>
            <w:vAlign w:val="center"/>
          </w:tcPr>
          <w:p w:rsidR="00F342C0" w:rsidRDefault="00F342C0" w:rsidP="00F342C0">
            <w:pPr>
              <w:jc w:val="center"/>
            </w:pPr>
            <w:r w:rsidRPr="003D5D41">
              <w:rPr>
                <w:sz w:val="20"/>
                <w:szCs w:val="20"/>
              </w:rPr>
              <w:t xml:space="preserve">Izjava/obr </w:t>
            </w:r>
            <w:r w:rsidR="00A079C9" w:rsidRPr="00A079C9">
              <w:rPr>
                <w:sz w:val="20"/>
                <w:szCs w:val="20"/>
              </w:rPr>
              <w:t>EP – 3</w:t>
            </w:r>
          </w:p>
        </w:tc>
      </w:tr>
      <w:tr w:rsidR="00F342C0" w:rsidRPr="00DF79B1" w:rsidTr="0024567C">
        <w:tc>
          <w:tcPr>
            <w:tcW w:w="7366" w:type="dxa"/>
            <w:shd w:val="clear" w:color="auto" w:fill="auto"/>
          </w:tcPr>
          <w:p w:rsidR="00F342C0" w:rsidRPr="0024567C" w:rsidRDefault="00F342C0" w:rsidP="0024567C">
            <w:pPr>
              <w:spacing w:after="0" w:line="240" w:lineRule="auto"/>
              <w:jc w:val="both"/>
              <w:rPr>
                <w:sz w:val="20"/>
                <w:szCs w:val="20"/>
              </w:rPr>
            </w:pPr>
            <w:r w:rsidRPr="0024567C">
              <w:rPr>
                <w:sz w:val="20"/>
                <w:szCs w:val="20"/>
              </w:rPr>
              <w:t>Ponudnik mora opravljati šolske prevoze v skladu z Zakonom o prevozih v cestnem prometu, Pravilnikom o oznakah in opremi vozil, s katerimi se opravljajo prevozi v cestnem prometu in Pravilnikom o delih in opremi vozil.</w:t>
            </w:r>
          </w:p>
          <w:p w:rsidR="00F342C0" w:rsidRPr="00793CE7" w:rsidRDefault="00F342C0" w:rsidP="0024567C">
            <w:pPr>
              <w:pStyle w:val="Odstavekseznama"/>
              <w:spacing w:after="0" w:line="240" w:lineRule="auto"/>
              <w:ind w:left="313"/>
              <w:jc w:val="both"/>
              <w:rPr>
                <w:sz w:val="10"/>
                <w:szCs w:val="10"/>
              </w:rPr>
            </w:pPr>
          </w:p>
        </w:tc>
        <w:tc>
          <w:tcPr>
            <w:tcW w:w="1701" w:type="dxa"/>
            <w:shd w:val="clear" w:color="auto" w:fill="auto"/>
            <w:vAlign w:val="center"/>
          </w:tcPr>
          <w:p w:rsidR="00F342C0" w:rsidRDefault="00F342C0" w:rsidP="00F342C0">
            <w:pPr>
              <w:jc w:val="center"/>
            </w:pPr>
            <w:r w:rsidRPr="003D5D41">
              <w:rPr>
                <w:sz w:val="20"/>
                <w:szCs w:val="20"/>
              </w:rPr>
              <w:t xml:space="preserve">Izjava/obr </w:t>
            </w:r>
            <w:r w:rsidR="00A079C9" w:rsidRPr="00A079C9">
              <w:rPr>
                <w:sz w:val="20"/>
                <w:szCs w:val="20"/>
              </w:rPr>
              <w:t>EP – 3</w:t>
            </w:r>
          </w:p>
        </w:tc>
      </w:tr>
      <w:tr w:rsidR="00F342C0" w:rsidRPr="00DF79B1" w:rsidTr="0024567C">
        <w:tc>
          <w:tcPr>
            <w:tcW w:w="7366" w:type="dxa"/>
            <w:shd w:val="clear" w:color="auto" w:fill="auto"/>
          </w:tcPr>
          <w:p w:rsidR="00F342C0" w:rsidRPr="0024567C" w:rsidRDefault="00F342C0" w:rsidP="0024567C">
            <w:pPr>
              <w:spacing w:after="0" w:line="240" w:lineRule="auto"/>
              <w:jc w:val="both"/>
              <w:rPr>
                <w:sz w:val="20"/>
                <w:szCs w:val="20"/>
              </w:rPr>
            </w:pPr>
            <w:r w:rsidRPr="0024567C">
              <w:rPr>
                <w:sz w:val="20"/>
                <w:szCs w:val="20"/>
              </w:rPr>
              <w:t xml:space="preserve">Ponudnik mora zagotavljati, da bo skupino otrok prevažal voznik, ki najmanj eno leto poklicno vozi avtobus ustrezne kategorije (D1 ali D). </w:t>
            </w:r>
          </w:p>
          <w:p w:rsidR="00F342C0" w:rsidRPr="00793CE7" w:rsidRDefault="00F342C0" w:rsidP="0024567C">
            <w:pPr>
              <w:pStyle w:val="Odstavekseznama"/>
              <w:spacing w:after="0" w:line="240" w:lineRule="auto"/>
              <w:ind w:left="313"/>
              <w:jc w:val="both"/>
              <w:rPr>
                <w:sz w:val="10"/>
                <w:szCs w:val="10"/>
              </w:rPr>
            </w:pPr>
          </w:p>
        </w:tc>
        <w:tc>
          <w:tcPr>
            <w:tcW w:w="1701" w:type="dxa"/>
            <w:shd w:val="clear" w:color="auto" w:fill="auto"/>
            <w:vAlign w:val="center"/>
          </w:tcPr>
          <w:p w:rsidR="00F342C0" w:rsidRDefault="00F342C0" w:rsidP="00F342C0">
            <w:pPr>
              <w:jc w:val="center"/>
            </w:pPr>
            <w:r w:rsidRPr="003D5D41">
              <w:rPr>
                <w:sz w:val="20"/>
                <w:szCs w:val="20"/>
              </w:rPr>
              <w:t xml:space="preserve">Izjava/obr </w:t>
            </w:r>
            <w:r w:rsidR="00A079C9" w:rsidRPr="00A079C9">
              <w:rPr>
                <w:sz w:val="20"/>
                <w:szCs w:val="20"/>
              </w:rPr>
              <w:t>EP – 3</w:t>
            </w:r>
          </w:p>
        </w:tc>
      </w:tr>
      <w:tr w:rsidR="00F342C0" w:rsidRPr="00DF79B1" w:rsidTr="0024567C">
        <w:tc>
          <w:tcPr>
            <w:tcW w:w="7366" w:type="dxa"/>
            <w:shd w:val="clear" w:color="auto" w:fill="auto"/>
          </w:tcPr>
          <w:p w:rsidR="00F342C0" w:rsidRPr="0024567C" w:rsidRDefault="00F342C0" w:rsidP="0024567C">
            <w:pPr>
              <w:spacing w:after="0" w:line="240" w:lineRule="auto"/>
              <w:jc w:val="both"/>
              <w:rPr>
                <w:sz w:val="20"/>
                <w:szCs w:val="20"/>
              </w:rPr>
            </w:pPr>
            <w:r w:rsidRPr="0024567C">
              <w:rPr>
                <w:sz w:val="20"/>
                <w:szCs w:val="20"/>
              </w:rPr>
              <w:t>Ponudnik mora zagotavljati, da bo voznik poklicne vozniške izkušnje dokazoval s potrdilom, ki ga mora imeti med vožnjo pri sebi in ga na zahtevo pooblaščene osebe tudi izročiti na vpogled. Obrazec potrdila o vozniških izkušnjah, ki ga izda pravna oseba ali samostojni podjetnik posameznik, pri katerem je voznik zaposlen oziroma pri katerem je voznik pridobil predpisane vozniške izkušnje, je sestavni del Pravilnika o obliki potrdila o poklicnih vozniških izkušnjah (Uradni list RS, št. 67/11) in je objavljen skupaj z njim.</w:t>
            </w:r>
          </w:p>
          <w:p w:rsidR="00F342C0" w:rsidRPr="00793CE7" w:rsidRDefault="00F342C0" w:rsidP="0024567C">
            <w:pPr>
              <w:pStyle w:val="Odstavekseznama"/>
              <w:spacing w:after="0" w:line="240" w:lineRule="auto"/>
              <w:ind w:left="313"/>
              <w:jc w:val="both"/>
              <w:rPr>
                <w:sz w:val="10"/>
                <w:szCs w:val="10"/>
              </w:rPr>
            </w:pPr>
          </w:p>
        </w:tc>
        <w:tc>
          <w:tcPr>
            <w:tcW w:w="1701" w:type="dxa"/>
            <w:shd w:val="clear" w:color="auto" w:fill="auto"/>
            <w:vAlign w:val="center"/>
          </w:tcPr>
          <w:p w:rsidR="00F342C0" w:rsidRDefault="00F342C0" w:rsidP="00F342C0">
            <w:pPr>
              <w:jc w:val="center"/>
            </w:pPr>
            <w:r w:rsidRPr="003D5D41">
              <w:rPr>
                <w:sz w:val="20"/>
                <w:szCs w:val="20"/>
              </w:rPr>
              <w:t xml:space="preserve">Izjava/obr </w:t>
            </w:r>
            <w:r w:rsidR="00A079C9" w:rsidRPr="00A079C9">
              <w:rPr>
                <w:sz w:val="20"/>
                <w:szCs w:val="20"/>
              </w:rPr>
              <w:t>EP – 3</w:t>
            </w:r>
          </w:p>
        </w:tc>
      </w:tr>
      <w:tr w:rsidR="0032292B" w:rsidRPr="00DF79B1" w:rsidTr="0024567C">
        <w:tc>
          <w:tcPr>
            <w:tcW w:w="7366" w:type="dxa"/>
            <w:shd w:val="clear" w:color="auto" w:fill="auto"/>
          </w:tcPr>
          <w:p w:rsidR="00A57A56" w:rsidRPr="0024567C" w:rsidRDefault="0032292B" w:rsidP="0024567C">
            <w:pPr>
              <w:spacing w:after="0" w:line="240" w:lineRule="auto"/>
              <w:jc w:val="both"/>
              <w:rPr>
                <w:sz w:val="20"/>
                <w:szCs w:val="20"/>
              </w:rPr>
            </w:pPr>
            <w:r w:rsidRPr="0024567C">
              <w:rPr>
                <w:sz w:val="20"/>
                <w:szCs w:val="20"/>
              </w:rPr>
              <w:t xml:space="preserve">Ponudnik izjavlja, da bo kot jamstvo za dobro izvedbo pogodbenih obveznosti naročniku izročil finančno zavarovanje (1x bianco menica s pooblastilom za izpolnitev) v višini </w:t>
            </w:r>
            <w:r w:rsidR="00E042A2" w:rsidRPr="0024567C">
              <w:rPr>
                <w:sz w:val="20"/>
                <w:szCs w:val="20"/>
              </w:rPr>
              <w:t xml:space="preserve">v višini </w:t>
            </w:r>
            <w:r w:rsidR="00472C02">
              <w:rPr>
                <w:sz w:val="20"/>
                <w:szCs w:val="20"/>
              </w:rPr>
              <w:t xml:space="preserve">10% vrednosti pogodbe in </w:t>
            </w:r>
            <w:r w:rsidRPr="0024567C">
              <w:rPr>
                <w:sz w:val="20"/>
                <w:szCs w:val="20"/>
              </w:rPr>
              <w:t xml:space="preserve"> jo predložil k pogodbi, če bo izbran kot izvajalec.</w:t>
            </w:r>
          </w:p>
          <w:p w:rsidR="00793CE7" w:rsidRPr="00793CE7" w:rsidRDefault="00793CE7" w:rsidP="0024567C">
            <w:pPr>
              <w:pStyle w:val="Odstavekseznama"/>
              <w:spacing w:after="0" w:line="240" w:lineRule="auto"/>
              <w:ind w:left="313"/>
              <w:jc w:val="both"/>
              <w:rPr>
                <w:sz w:val="10"/>
                <w:szCs w:val="10"/>
              </w:rPr>
            </w:pPr>
          </w:p>
        </w:tc>
        <w:tc>
          <w:tcPr>
            <w:tcW w:w="1701" w:type="dxa"/>
            <w:shd w:val="clear" w:color="auto" w:fill="auto"/>
            <w:vAlign w:val="center"/>
          </w:tcPr>
          <w:p w:rsidR="00472C02" w:rsidRDefault="00472C02" w:rsidP="00F342C0">
            <w:pPr>
              <w:spacing w:after="0" w:line="240" w:lineRule="auto"/>
              <w:jc w:val="center"/>
              <w:rPr>
                <w:sz w:val="20"/>
                <w:szCs w:val="20"/>
              </w:rPr>
            </w:pPr>
            <w:r>
              <w:rPr>
                <w:sz w:val="20"/>
                <w:szCs w:val="20"/>
              </w:rPr>
              <w:t>obr. EP - 4</w:t>
            </w:r>
          </w:p>
          <w:p w:rsidR="00F342C0" w:rsidRDefault="00F342C0" w:rsidP="00F342C0">
            <w:pPr>
              <w:spacing w:after="0" w:line="240" w:lineRule="auto"/>
              <w:jc w:val="center"/>
              <w:rPr>
                <w:sz w:val="20"/>
                <w:szCs w:val="20"/>
              </w:rPr>
            </w:pPr>
            <w:r w:rsidRPr="00F342C0">
              <w:rPr>
                <w:sz w:val="20"/>
                <w:szCs w:val="20"/>
              </w:rPr>
              <w:t xml:space="preserve">obr </w:t>
            </w:r>
            <w:r w:rsidR="0024567C">
              <w:rPr>
                <w:sz w:val="20"/>
                <w:szCs w:val="20"/>
              </w:rPr>
              <w:t>EP</w:t>
            </w:r>
            <w:r w:rsidRPr="00F342C0">
              <w:rPr>
                <w:sz w:val="20"/>
                <w:szCs w:val="20"/>
              </w:rPr>
              <w:t xml:space="preserve"> – 4</w:t>
            </w:r>
            <w:r w:rsidR="00472C02">
              <w:rPr>
                <w:sz w:val="20"/>
                <w:szCs w:val="20"/>
              </w:rPr>
              <w:t>A</w:t>
            </w:r>
          </w:p>
          <w:p w:rsidR="0032292B" w:rsidRPr="00C223D1" w:rsidRDefault="0032292B" w:rsidP="0024567C">
            <w:pPr>
              <w:spacing w:after="0" w:line="240" w:lineRule="auto"/>
              <w:jc w:val="center"/>
              <w:rPr>
                <w:sz w:val="20"/>
                <w:szCs w:val="20"/>
              </w:rPr>
            </w:pPr>
          </w:p>
        </w:tc>
      </w:tr>
    </w:tbl>
    <w:p w:rsidR="00794B61" w:rsidRDefault="00794B61" w:rsidP="00794B61">
      <w:pPr>
        <w:pStyle w:val="Glava"/>
        <w:ind w:left="720"/>
        <w:rPr>
          <w:rFonts w:asciiTheme="minorHAnsi" w:hAnsiTheme="minorHAnsi"/>
          <w:b/>
          <w:szCs w:val="22"/>
        </w:rPr>
      </w:pPr>
    </w:p>
    <w:p w:rsidR="00E042A2" w:rsidRDefault="00174D63" w:rsidP="009A40BC">
      <w:pPr>
        <w:spacing w:after="0" w:line="240" w:lineRule="auto"/>
        <w:jc w:val="both"/>
      </w:pPr>
      <w:r>
        <w:br/>
      </w:r>
    </w:p>
    <w:p w:rsidR="00174D63" w:rsidRDefault="00174D63" w:rsidP="009A40BC">
      <w:pPr>
        <w:spacing w:after="0" w:line="240" w:lineRule="auto"/>
        <w:jc w:val="both"/>
      </w:pPr>
    </w:p>
    <w:p w:rsidR="00DA7D31" w:rsidRDefault="00DA7D31" w:rsidP="009A40BC">
      <w:pPr>
        <w:spacing w:after="0" w:line="240" w:lineRule="auto"/>
        <w:jc w:val="both"/>
      </w:pPr>
    </w:p>
    <w:p w:rsidR="00174D63" w:rsidRDefault="00174D63" w:rsidP="009A40BC">
      <w:pPr>
        <w:spacing w:after="0" w:line="240" w:lineRule="auto"/>
        <w:jc w:val="both"/>
      </w:pPr>
    </w:p>
    <w:p w:rsidR="0032292B" w:rsidRPr="006147B3" w:rsidRDefault="0032292B" w:rsidP="00D83643">
      <w:pPr>
        <w:pStyle w:val="Glava"/>
        <w:numPr>
          <w:ilvl w:val="0"/>
          <w:numId w:val="4"/>
        </w:numPr>
        <w:shd w:val="clear" w:color="auto" w:fill="FFF2CC" w:themeFill="accent4" w:themeFillTint="33"/>
        <w:rPr>
          <w:rFonts w:asciiTheme="minorHAnsi" w:hAnsiTheme="minorHAnsi"/>
          <w:b/>
          <w:szCs w:val="22"/>
        </w:rPr>
      </w:pPr>
      <w:r w:rsidRPr="006147B3">
        <w:rPr>
          <w:rFonts w:asciiTheme="minorHAnsi" w:hAnsiTheme="minorHAnsi"/>
          <w:b/>
          <w:szCs w:val="22"/>
        </w:rPr>
        <w:lastRenderedPageBreak/>
        <w:t>TEHNIČNE SPECIFIKACIJE</w:t>
      </w:r>
    </w:p>
    <w:p w:rsidR="0032292B" w:rsidRPr="00DF79B1" w:rsidRDefault="0032292B" w:rsidP="009A40BC">
      <w:pPr>
        <w:spacing w:after="0" w:line="240" w:lineRule="auto"/>
        <w:jc w:val="both"/>
      </w:pPr>
    </w:p>
    <w:p w:rsidR="0032292B" w:rsidRPr="00DF79B1" w:rsidRDefault="0032292B" w:rsidP="005329AA">
      <w:pPr>
        <w:spacing w:after="0" w:line="240" w:lineRule="auto"/>
        <w:jc w:val="both"/>
      </w:pPr>
      <w:r w:rsidRPr="00DF79B1">
        <w:t xml:space="preserve">Predmet </w:t>
      </w:r>
      <w:r w:rsidR="0024567C">
        <w:t>povpraševanja</w:t>
      </w:r>
      <w:r w:rsidRPr="00DF79B1">
        <w:t xml:space="preserve"> je </w:t>
      </w:r>
      <w:r w:rsidR="001B6F26">
        <w:t>»</w:t>
      </w:r>
      <w:r w:rsidR="005329AA">
        <w:t>Avtobusni prevozi osnovnošolskih otrok</w:t>
      </w:r>
      <w:r w:rsidR="001B6F26">
        <w:t>«</w:t>
      </w:r>
      <w:r w:rsidR="005329AA">
        <w:t xml:space="preserve"> za obdobje </w:t>
      </w:r>
      <w:r w:rsidRPr="00DF79B1">
        <w:t>od 1.</w:t>
      </w:r>
      <w:r w:rsidR="005329AA">
        <w:t xml:space="preserve"> </w:t>
      </w:r>
      <w:r w:rsidR="00174D63">
        <w:t>9</w:t>
      </w:r>
      <w:r w:rsidRPr="00DF79B1">
        <w:t>.</w:t>
      </w:r>
      <w:r w:rsidR="005329AA">
        <w:t xml:space="preserve"> </w:t>
      </w:r>
      <w:r w:rsidRPr="00DF79B1">
        <w:t>2017 do 3</w:t>
      </w:r>
      <w:r w:rsidR="005329AA">
        <w:t xml:space="preserve">1. </w:t>
      </w:r>
      <w:r w:rsidR="00174D63">
        <w:t>08</w:t>
      </w:r>
      <w:r w:rsidRPr="00DF79B1">
        <w:t>.</w:t>
      </w:r>
      <w:r w:rsidR="005329AA">
        <w:t xml:space="preserve"> </w:t>
      </w:r>
      <w:r w:rsidRPr="00DF79B1">
        <w:t>20</w:t>
      </w:r>
      <w:r w:rsidR="001A3861">
        <w:t>1</w:t>
      </w:r>
      <w:r w:rsidR="00174D63">
        <w:t>8</w:t>
      </w:r>
      <w:r w:rsidRPr="00DF79B1">
        <w:t>.</w:t>
      </w:r>
    </w:p>
    <w:p w:rsidR="0032292B" w:rsidRPr="00DF79B1" w:rsidRDefault="0032292B" w:rsidP="009A40BC">
      <w:pPr>
        <w:spacing w:after="0" w:line="240" w:lineRule="auto"/>
        <w:jc w:val="both"/>
        <w:rPr>
          <w:rFonts w:cs="Times New Roman"/>
          <w:iCs/>
        </w:rPr>
      </w:pPr>
      <w:r w:rsidRPr="00DF79B1">
        <w:rPr>
          <w:rFonts w:cs="Times New Roman"/>
          <w:iCs/>
        </w:rPr>
        <w:t xml:space="preserve">Dolžnost ponudnika je, da v dnevno ceno vključi še morebitne druge stroške za t.i. proste kilometre (razdalja med kraji, ko je vozilo prazno). Dodatnih stroškov, ki </w:t>
      </w:r>
      <w:r w:rsidR="00794B61">
        <w:rPr>
          <w:rFonts w:cs="Times New Roman"/>
          <w:iCs/>
        </w:rPr>
        <w:t xml:space="preserve">v </w:t>
      </w:r>
      <w:r w:rsidRPr="00DF79B1">
        <w:rPr>
          <w:rFonts w:cs="Times New Roman"/>
          <w:iCs/>
        </w:rPr>
        <w:t xml:space="preserve">ponudbeni ceni ne bodo zajeti, naročnik ne bo upošteval. </w:t>
      </w:r>
    </w:p>
    <w:p w:rsidR="008936D3" w:rsidRDefault="001B6F26" w:rsidP="001E7309">
      <w:pPr>
        <w:spacing w:after="0" w:line="240" w:lineRule="auto"/>
        <w:jc w:val="both"/>
        <w:rPr>
          <w:rFonts w:cs="Times New Roman"/>
        </w:rPr>
      </w:pPr>
      <w:r>
        <w:rPr>
          <w:rFonts w:cs="Times New Roman"/>
        </w:rPr>
        <w:t>Naročnik bo v skladu z letnim programom dela naročal avtobusni prevoz za šolske ekskurzije in ostale šolske in obšolske dejavnosti.</w:t>
      </w:r>
      <w:bookmarkStart w:id="1" w:name="RANGE!A1:H80"/>
      <w:bookmarkEnd w:id="1"/>
    </w:p>
    <w:p w:rsidR="008936D3" w:rsidRDefault="008936D3" w:rsidP="009A40BC">
      <w:pPr>
        <w:spacing w:after="0" w:line="240" w:lineRule="auto"/>
        <w:rPr>
          <w:rFonts w:cs="Times New Roman"/>
        </w:rPr>
      </w:pPr>
    </w:p>
    <w:p w:rsidR="008936D3" w:rsidRDefault="008936D3" w:rsidP="009A40BC">
      <w:pPr>
        <w:spacing w:after="0" w:line="240" w:lineRule="auto"/>
        <w:rPr>
          <w:rFonts w:cs="Times New Roman"/>
        </w:rPr>
      </w:pPr>
    </w:p>
    <w:p w:rsidR="0032292B" w:rsidRPr="00565FD3" w:rsidRDefault="0032292B" w:rsidP="00D83643">
      <w:pPr>
        <w:pStyle w:val="Glava"/>
        <w:numPr>
          <w:ilvl w:val="0"/>
          <w:numId w:val="4"/>
        </w:numPr>
        <w:shd w:val="clear" w:color="auto" w:fill="FFF2CC" w:themeFill="accent4" w:themeFillTint="33"/>
        <w:rPr>
          <w:rFonts w:asciiTheme="minorHAnsi" w:hAnsiTheme="minorHAnsi"/>
          <w:b/>
          <w:szCs w:val="22"/>
        </w:rPr>
      </w:pPr>
      <w:r w:rsidRPr="00565FD3">
        <w:rPr>
          <w:rFonts w:asciiTheme="minorHAnsi" w:hAnsiTheme="minorHAnsi"/>
          <w:b/>
          <w:szCs w:val="22"/>
        </w:rPr>
        <w:t>NAVODILA ZA IZPOLNJEVANJE PONUDBE</w:t>
      </w:r>
    </w:p>
    <w:p w:rsidR="0032292B" w:rsidRPr="00DF79B1" w:rsidRDefault="0032292B" w:rsidP="009A40BC">
      <w:pPr>
        <w:spacing w:after="0" w:line="240" w:lineRule="auto"/>
        <w:jc w:val="both"/>
        <w:rPr>
          <w:rFonts w:cs="Arial"/>
        </w:rPr>
      </w:pPr>
    </w:p>
    <w:p w:rsidR="0032292B" w:rsidRPr="00DF79B1" w:rsidRDefault="0032292B" w:rsidP="009A40BC">
      <w:pPr>
        <w:spacing w:after="0" w:line="240" w:lineRule="auto"/>
        <w:jc w:val="both"/>
      </w:pPr>
      <w:r w:rsidRPr="00DF79B1">
        <w:t>Ponudnik mora priložen vzorec pogodbe na zadnji strani žigosati in parafirati. S tem potrjuje, da se strinja z vsebino osnutka.</w:t>
      </w:r>
    </w:p>
    <w:p w:rsidR="0032292B" w:rsidRPr="00DF79B1" w:rsidRDefault="0032292B" w:rsidP="009A40BC">
      <w:pPr>
        <w:spacing w:after="0" w:line="240" w:lineRule="auto"/>
        <w:jc w:val="both"/>
      </w:pPr>
    </w:p>
    <w:p w:rsidR="0032292B" w:rsidRPr="00DF79B1" w:rsidRDefault="0032292B" w:rsidP="009A40BC">
      <w:pPr>
        <w:spacing w:after="0" w:line="240" w:lineRule="auto"/>
        <w:jc w:val="both"/>
      </w:pPr>
      <w:r w:rsidRPr="00DF79B1">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32292B" w:rsidRPr="00DF79B1" w:rsidRDefault="0032292B" w:rsidP="009A40BC">
      <w:pPr>
        <w:spacing w:after="0" w:line="240" w:lineRule="auto"/>
        <w:jc w:val="both"/>
      </w:pPr>
    </w:p>
    <w:p w:rsidR="0032292B" w:rsidRDefault="0032292B" w:rsidP="009A40BC">
      <w:pPr>
        <w:spacing w:after="0" w:line="240" w:lineRule="auto"/>
        <w:jc w:val="both"/>
      </w:pPr>
      <w:r w:rsidRPr="00DF79B1">
        <w:t>Ponudba ne sme vsebovati nobenih sprememb in dodatkov, ki niso v skladu z razpisno dokumentacijo ali potrebni zaradi odprave napak ponudnika. Popravljene napake morajo biti označene z inicialkami osebe, ki podpiše ponudbo.</w:t>
      </w:r>
    </w:p>
    <w:p w:rsidR="00794B61" w:rsidRDefault="00794B61" w:rsidP="009A40BC">
      <w:pPr>
        <w:spacing w:after="0" w:line="240" w:lineRule="auto"/>
        <w:jc w:val="both"/>
      </w:pPr>
    </w:p>
    <w:p w:rsidR="001B6F26" w:rsidRDefault="001B6F26" w:rsidP="009A40BC">
      <w:pPr>
        <w:spacing w:after="0" w:line="240" w:lineRule="auto"/>
        <w:jc w:val="both"/>
      </w:pPr>
    </w:p>
    <w:p w:rsidR="0032292B" w:rsidRDefault="0032292B" w:rsidP="006147B3">
      <w:pPr>
        <w:spacing w:after="0" w:line="240" w:lineRule="auto"/>
        <w:ind w:left="4956" w:firstLine="708"/>
      </w:pPr>
      <w:r w:rsidRPr="00DF79B1">
        <w:t>Odgovorna oseba naročnika</w:t>
      </w:r>
      <w:r w:rsidR="006147B3">
        <w:t>:</w:t>
      </w:r>
    </w:p>
    <w:p w:rsidR="00174D63" w:rsidRDefault="00174D63" w:rsidP="006147B3">
      <w:pPr>
        <w:spacing w:after="0" w:line="240" w:lineRule="auto"/>
        <w:ind w:left="4956" w:firstLine="708"/>
      </w:pPr>
    </w:p>
    <w:p w:rsidR="00174D63" w:rsidRPr="00DF79B1" w:rsidRDefault="00174D63" w:rsidP="006147B3">
      <w:pPr>
        <w:spacing w:after="0" w:line="240" w:lineRule="auto"/>
        <w:ind w:left="4956" w:firstLine="708"/>
      </w:pPr>
    </w:p>
    <w:p w:rsidR="0032292B" w:rsidRDefault="00174D63" w:rsidP="006147B3">
      <w:pPr>
        <w:spacing w:after="0" w:line="240" w:lineRule="auto"/>
        <w:ind w:left="5664"/>
        <w:jc w:val="both"/>
      </w:pPr>
      <w:r>
        <w:t>Peter Jerina</w:t>
      </w:r>
      <w:r w:rsidR="006147B3" w:rsidRPr="006147B3">
        <w:t>, ravnatelj</w:t>
      </w:r>
      <w:r w:rsidR="006147B3" w:rsidRPr="006147B3">
        <w:tab/>
      </w: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A20E44" w:rsidRDefault="00A20E44" w:rsidP="006147B3">
      <w:pPr>
        <w:spacing w:after="0" w:line="240" w:lineRule="auto"/>
        <w:ind w:left="5664"/>
        <w:jc w:val="both"/>
      </w:pPr>
    </w:p>
    <w:p w:rsidR="003760C7" w:rsidRDefault="003760C7" w:rsidP="003760C7">
      <w:pPr>
        <w:shd w:val="clear" w:color="auto" w:fill="E2EFD9" w:themeFill="accent6" w:themeFillTint="33"/>
        <w:tabs>
          <w:tab w:val="center" w:pos="4536"/>
          <w:tab w:val="right" w:pos="9072"/>
        </w:tabs>
        <w:spacing w:after="0" w:line="240" w:lineRule="auto"/>
        <w:jc w:val="right"/>
        <w:rPr>
          <w:b/>
          <w:iCs/>
          <w:sz w:val="28"/>
        </w:rPr>
      </w:pPr>
      <w:r w:rsidRPr="00452178">
        <w:rPr>
          <w:b/>
          <w:iCs/>
          <w:sz w:val="24"/>
        </w:rPr>
        <w:t xml:space="preserve">Obrazec </w:t>
      </w:r>
      <w:r w:rsidR="00794B61">
        <w:rPr>
          <w:b/>
          <w:iCs/>
          <w:sz w:val="24"/>
        </w:rPr>
        <w:t>EP</w:t>
      </w:r>
      <w:r w:rsidR="001B6F26" w:rsidRPr="00452178">
        <w:rPr>
          <w:b/>
          <w:iCs/>
          <w:sz w:val="24"/>
        </w:rPr>
        <w:t xml:space="preserve"> </w:t>
      </w:r>
      <w:r w:rsidRPr="00452178">
        <w:rPr>
          <w:b/>
          <w:iCs/>
          <w:sz w:val="24"/>
        </w:rPr>
        <w:t>– 1</w:t>
      </w:r>
    </w:p>
    <w:p w:rsidR="0032292B" w:rsidRPr="00E41828" w:rsidRDefault="00ED07E1" w:rsidP="00ED07E1">
      <w:pPr>
        <w:shd w:val="clear" w:color="auto" w:fill="E2EFD9" w:themeFill="accent6" w:themeFillTint="33"/>
        <w:tabs>
          <w:tab w:val="center" w:pos="4536"/>
          <w:tab w:val="right" w:pos="9072"/>
        </w:tabs>
        <w:spacing w:after="0" w:line="240" w:lineRule="auto"/>
        <w:jc w:val="center"/>
        <w:rPr>
          <w:b/>
          <w:iCs/>
          <w:sz w:val="28"/>
        </w:rPr>
      </w:pPr>
      <w:r>
        <w:rPr>
          <w:b/>
          <w:iCs/>
          <w:sz w:val="28"/>
        </w:rPr>
        <w:t xml:space="preserve">OSNOVNI PODATKI PONUDNIKA </w:t>
      </w:r>
    </w:p>
    <w:p w:rsidR="0032292B" w:rsidRPr="00DF79B1" w:rsidRDefault="0032292B" w:rsidP="009A40BC">
      <w:pPr>
        <w:tabs>
          <w:tab w:val="center" w:pos="4536"/>
          <w:tab w:val="right" w:pos="9072"/>
        </w:tabs>
        <w:spacing w:after="0" w:line="240" w:lineRule="auto"/>
        <w:jc w:val="both"/>
        <w:rPr>
          <w:b/>
          <w:iCs/>
        </w:rPr>
      </w:pPr>
    </w:p>
    <w:p w:rsidR="0032292B" w:rsidRPr="00DF79B1" w:rsidRDefault="0032292B" w:rsidP="009A40BC">
      <w:pPr>
        <w:tabs>
          <w:tab w:val="center" w:pos="4536"/>
          <w:tab w:val="right" w:pos="9072"/>
        </w:tabs>
        <w:spacing w:after="0" w:line="240" w:lineRule="auto"/>
        <w:jc w:val="both"/>
        <w:rPr>
          <w:b/>
          <w:iCs/>
        </w:rPr>
      </w:pPr>
    </w:p>
    <w:tbl>
      <w:tblPr>
        <w:tblStyle w:val="Tabelamrea2poudarek6"/>
        <w:tblW w:w="0" w:type="auto"/>
        <w:tblLook w:val="00A0" w:firstRow="1" w:lastRow="0" w:firstColumn="1" w:lastColumn="0" w:noHBand="0" w:noVBand="0"/>
      </w:tblPr>
      <w:tblGrid>
        <w:gridCol w:w="3038"/>
        <w:gridCol w:w="6024"/>
      </w:tblGrid>
      <w:tr w:rsidR="003760C7" w:rsidRPr="00DF79B1" w:rsidTr="001B6F26">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304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3760C7" w:rsidRPr="00DF79B1" w:rsidRDefault="003760C7" w:rsidP="00D25126">
            <w:pPr>
              <w:tabs>
                <w:tab w:val="center" w:pos="4536"/>
                <w:tab w:val="right" w:pos="9072"/>
              </w:tabs>
              <w:jc w:val="center"/>
              <w:rPr>
                <w:b w:val="0"/>
                <w:bCs w:val="0"/>
                <w:iCs/>
                <w:color w:val="000000"/>
              </w:rPr>
            </w:pPr>
            <w:r w:rsidRPr="00DF79B1">
              <w:rPr>
                <w:bCs w:val="0"/>
                <w:iCs/>
                <w:color w:val="000000"/>
              </w:rPr>
              <w:t>NAROČNIK</w:t>
            </w:r>
          </w:p>
        </w:tc>
        <w:tc>
          <w:tcPr>
            <w:cnfStyle w:val="000010000000" w:firstRow="0" w:lastRow="0" w:firstColumn="0" w:lastColumn="0" w:oddVBand="1" w:evenVBand="0" w:oddHBand="0" w:evenHBand="0" w:firstRowFirstColumn="0" w:firstRowLastColumn="0" w:lastRowFirstColumn="0" w:lastRowLastColumn="0"/>
            <w:tcW w:w="60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3760C7" w:rsidRPr="00D25126" w:rsidRDefault="003760C7" w:rsidP="003760C7">
            <w:pPr>
              <w:tabs>
                <w:tab w:val="center" w:pos="4536"/>
                <w:tab w:val="right" w:pos="9072"/>
              </w:tabs>
              <w:rPr>
                <w:iCs/>
                <w:color w:val="000000"/>
              </w:rPr>
            </w:pPr>
            <w:r w:rsidRPr="00D25126">
              <w:rPr>
                <w:iCs/>
                <w:color w:val="000000"/>
              </w:rPr>
              <w:t xml:space="preserve">OSNOVNA ŠOLA </w:t>
            </w:r>
            <w:r w:rsidR="00174D63">
              <w:rPr>
                <w:iCs/>
                <w:color w:val="000000"/>
              </w:rPr>
              <w:t>DRAGOMELJ</w:t>
            </w:r>
            <w:r w:rsidRPr="00D25126">
              <w:rPr>
                <w:iCs/>
                <w:color w:val="000000"/>
              </w:rPr>
              <w:t xml:space="preserve"> </w:t>
            </w:r>
          </w:p>
          <w:p w:rsidR="003760C7" w:rsidRPr="00D25126" w:rsidRDefault="00174D63" w:rsidP="003760C7">
            <w:pPr>
              <w:tabs>
                <w:tab w:val="center" w:pos="4536"/>
                <w:tab w:val="right" w:pos="9072"/>
              </w:tabs>
              <w:rPr>
                <w:iCs/>
                <w:color w:val="000000"/>
              </w:rPr>
            </w:pPr>
            <w:r>
              <w:rPr>
                <w:iCs/>
                <w:color w:val="000000"/>
              </w:rPr>
              <w:t>Dragomelj 180</w:t>
            </w:r>
          </w:p>
          <w:p w:rsidR="003760C7" w:rsidRPr="00DF79B1" w:rsidRDefault="00174D63" w:rsidP="003760C7">
            <w:pPr>
              <w:tabs>
                <w:tab w:val="center" w:pos="4536"/>
                <w:tab w:val="right" w:pos="9072"/>
              </w:tabs>
              <w:rPr>
                <w:iCs/>
                <w:color w:val="000000"/>
              </w:rPr>
            </w:pPr>
            <w:r>
              <w:rPr>
                <w:iCs/>
                <w:color w:val="000000"/>
              </w:rPr>
              <w:t>1230 Domžale</w:t>
            </w:r>
            <w:r w:rsidR="003760C7" w:rsidRPr="00D25126">
              <w:rPr>
                <w:iCs/>
                <w:color w:val="000000"/>
              </w:rPr>
              <w:t xml:space="preserve">     </w:t>
            </w:r>
          </w:p>
        </w:tc>
      </w:tr>
      <w:tr w:rsidR="00D25126" w:rsidRPr="00DF79B1" w:rsidTr="001B6F2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041" w:type="dxa"/>
            <w:tcBorders>
              <w:top w:val="single" w:sz="4" w:space="0" w:color="A8D08D" w:themeColor="accent6" w:themeTint="99"/>
            </w:tcBorders>
            <w:shd w:val="clear" w:color="auto" w:fill="FFFFFF" w:themeFill="background1"/>
          </w:tcPr>
          <w:p w:rsidR="00D25126" w:rsidRPr="00DF79B1" w:rsidRDefault="00D25126" w:rsidP="00794B61">
            <w:pPr>
              <w:tabs>
                <w:tab w:val="center" w:pos="4536"/>
                <w:tab w:val="right" w:pos="9072"/>
              </w:tabs>
              <w:jc w:val="both"/>
              <w:rPr>
                <w:b w:val="0"/>
                <w:bCs w:val="0"/>
                <w:iCs/>
                <w:color w:val="000000"/>
              </w:rPr>
            </w:pPr>
            <w:r w:rsidRPr="00DF79B1">
              <w:rPr>
                <w:b w:val="0"/>
                <w:bCs w:val="0"/>
                <w:iCs/>
                <w:color w:val="000000"/>
              </w:rPr>
              <w:t>Predmet naročila:</w:t>
            </w:r>
          </w:p>
        </w:tc>
        <w:tc>
          <w:tcPr>
            <w:cnfStyle w:val="000010000000" w:firstRow="0" w:lastRow="0" w:firstColumn="0" w:lastColumn="0" w:oddVBand="1" w:evenVBand="0" w:oddHBand="0" w:evenHBand="0" w:firstRowFirstColumn="0" w:firstRowLastColumn="0" w:lastRowFirstColumn="0" w:lastRowLastColumn="0"/>
            <w:tcW w:w="6031" w:type="dxa"/>
            <w:tcBorders>
              <w:top w:val="single" w:sz="4" w:space="0" w:color="A8D08D" w:themeColor="accent6" w:themeTint="99"/>
            </w:tcBorders>
            <w:shd w:val="clear" w:color="auto" w:fill="FFFFFF" w:themeFill="background1"/>
            <w:vAlign w:val="center"/>
          </w:tcPr>
          <w:p w:rsidR="00D25126" w:rsidRPr="003760C7" w:rsidRDefault="003760C7" w:rsidP="003760C7">
            <w:pPr>
              <w:tabs>
                <w:tab w:val="center" w:pos="4536"/>
                <w:tab w:val="right" w:pos="9072"/>
              </w:tabs>
              <w:rPr>
                <w:b/>
                <w:iCs/>
                <w:color w:val="000000"/>
              </w:rPr>
            </w:pPr>
            <w:r w:rsidRPr="003760C7">
              <w:rPr>
                <w:b/>
                <w:iCs/>
                <w:color w:val="000000"/>
              </w:rPr>
              <w:t xml:space="preserve">Avtobusni prevoz osnovnošolskih otrok </w:t>
            </w:r>
          </w:p>
        </w:tc>
      </w:tr>
    </w:tbl>
    <w:p w:rsidR="0032292B" w:rsidRPr="00DF79B1" w:rsidRDefault="0032292B" w:rsidP="009A40BC">
      <w:pPr>
        <w:tabs>
          <w:tab w:val="center" w:pos="4536"/>
          <w:tab w:val="right" w:pos="9072"/>
        </w:tabs>
        <w:spacing w:after="0" w:line="240" w:lineRule="auto"/>
        <w:jc w:val="both"/>
        <w:rPr>
          <w:b/>
          <w:iCs/>
        </w:rPr>
      </w:pPr>
    </w:p>
    <w:p w:rsidR="0032292B" w:rsidRPr="00DF79B1" w:rsidRDefault="0032292B" w:rsidP="009A40BC">
      <w:pPr>
        <w:tabs>
          <w:tab w:val="center" w:pos="4536"/>
          <w:tab w:val="right" w:pos="9072"/>
        </w:tabs>
        <w:spacing w:after="0" w:line="240" w:lineRule="auto"/>
        <w:jc w:val="both"/>
        <w:rPr>
          <w:b/>
          <w:iCs/>
        </w:rPr>
      </w:pPr>
    </w:p>
    <w:tbl>
      <w:tblPr>
        <w:tblStyle w:val="Tabelasvetlamrea1poudarek6"/>
        <w:tblW w:w="0" w:type="auto"/>
        <w:tblLook w:val="00A0" w:firstRow="1" w:lastRow="0" w:firstColumn="1" w:lastColumn="0" w:noHBand="0" w:noVBand="0"/>
      </w:tblPr>
      <w:tblGrid>
        <w:gridCol w:w="3044"/>
        <w:gridCol w:w="3003"/>
        <w:gridCol w:w="3015"/>
      </w:tblGrid>
      <w:tr w:rsidR="0032292B" w:rsidRPr="00DF79B1" w:rsidTr="00865B25">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212" w:type="dxa"/>
            <w:gridSpan w:val="3"/>
            <w:shd w:val="clear" w:color="auto" w:fill="E2EFD9" w:themeFill="accent6" w:themeFillTint="33"/>
            <w:vAlign w:val="center"/>
          </w:tcPr>
          <w:p w:rsidR="0032292B" w:rsidRPr="00DF79B1" w:rsidRDefault="0032292B" w:rsidP="00865B25">
            <w:pPr>
              <w:tabs>
                <w:tab w:val="center" w:pos="4536"/>
                <w:tab w:val="right" w:pos="9072"/>
              </w:tabs>
              <w:rPr>
                <w:b w:val="0"/>
                <w:bCs w:val="0"/>
                <w:iCs/>
                <w:color w:val="000000"/>
              </w:rPr>
            </w:pPr>
            <w:r w:rsidRPr="00DF79B1">
              <w:rPr>
                <w:bCs w:val="0"/>
                <w:iCs/>
                <w:color w:val="000000"/>
              </w:rPr>
              <w:t>PONUDNIK</w:t>
            </w: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b/>
                <w:iCs/>
                <w:color w:val="000000"/>
              </w:rPr>
            </w:pPr>
            <w:r w:rsidRPr="00DF79B1">
              <w:rPr>
                <w:b/>
                <w:iCs/>
                <w:color w:val="000000"/>
              </w:rPr>
              <w:t>Ponudnik</w:t>
            </w:r>
          </w:p>
        </w:tc>
        <w:tc>
          <w:tcPr>
            <w:tcW w:w="3071" w:type="dxa"/>
            <w:shd w:val="clear" w:color="auto" w:fill="FFFFFF" w:themeFill="background1"/>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b/>
                <w:iCs/>
                <w:color w:val="000000"/>
              </w:rPr>
            </w:pPr>
            <w:r w:rsidRPr="00DF79B1">
              <w:rPr>
                <w:b/>
                <w:iCs/>
                <w:color w:val="000000"/>
              </w:rPr>
              <w:t>Partner v skupni ponudbi</w:t>
            </w: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Firma oz. ime:</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Naslov:</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Zakoniti zastopnik:</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Davčna številka:</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Matična številka:</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Številka transakcijskega računa:</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Številka telefona:</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shd w:val="clear" w:color="auto" w:fill="FFF2CC" w:themeFill="accent4" w:themeFillTint="33"/>
            <w:vAlign w:val="center"/>
          </w:tcPr>
          <w:p w:rsidR="0032292B" w:rsidRPr="00E41828" w:rsidRDefault="0032292B" w:rsidP="00E41828">
            <w:pPr>
              <w:tabs>
                <w:tab w:val="center" w:pos="4536"/>
                <w:tab w:val="right" w:pos="9072"/>
              </w:tabs>
              <w:rPr>
                <w:bCs w:val="0"/>
                <w:iCs/>
                <w:color w:val="000000"/>
              </w:rPr>
            </w:pPr>
            <w:r w:rsidRPr="00E41828">
              <w:rPr>
                <w:bCs w:val="0"/>
                <w:iCs/>
                <w:color w:val="000000"/>
              </w:rPr>
              <w:t>Elektronska pošta za obveščanje ponudnika:</w:t>
            </w:r>
          </w:p>
        </w:tc>
        <w:tc>
          <w:tcPr>
            <w:tcW w:w="3056" w:type="dxa"/>
            <w:shd w:val="clear" w:color="auto" w:fill="FFF2CC" w:themeFill="accent4" w:themeFillTint="33"/>
            <w:vAlign w:val="center"/>
          </w:tcPr>
          <w:p w:rsidR="0032292B" w:rsidRPr="00E41828"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b/>
                <w:iCs/>
                <w:color w:val="000000"/>
              </w:rPr>
            </w:pPr>
          </w:p>
        </w:tc>
        <w:tc>
          <w:tcPr>
            <w:tcW w:w="3071" w:type="dxa"/>
            <w:shd w:val="clear" w:color="auto" w:fill="FFF2CC" w:themeFill="accent4" w:themeFillTint="33"/>
            <w:vAlign w:val="center"/>
          </w:tcPr>
          <w:p w:rsidR="0032292B" w:rsidRPr="00E41828"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b/>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Kontaktna oseba ponudnika za obveščanje:</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Odgovorna oseba za podpis pogodbe:</w:t>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c>
          <w:tcPr>
            <w:tcW w:w="3071"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p>
        </w:tc>
      </w:tr>
      <w:tr w:rsidR="0032292B" w:rsidRPr="00DF79B1" w:rsidTr="00865B25">
        <w:trPr>
          <w:trHeight w:val="737"/>
        </w:trPr>
        <w:tc>
          <w:tcPr>
            <w:cnfStyle w:val="001000000000" w:firstRow="0" w:lastRow="0" w:firstColumn="1" w:lastColumn="0" w:oddVBand="0" w:evenVBand="0" w:oddHBand="0" w:evenHBand="0" w:firstRowFirstColumn="0" w:firstRowLastColumn="0" w:lastRowFirstColumn="0" w:lastRowLastColumn="0"/>
            <w:tcW w:w="3085" w:type="dxa"/>
            <w:vAlign w:val="center"/>
          </w:tcPr>
          <w:p w:rsidR="0032292B" w:rsidRPr="00DF79B1" w:rsidRDefault="0032292B" w:rsidP="00E41828">
            <w:pPr>
              <w:tabs>
                <w:tab w:val="center" w:pos="4536"/>
                <w:tab w:val="right" w:pos="9072"/>
              </w:tabs>
              <w:rPr>
                <w:b w:val="0"/>
                <w:bCs w:val="0"/>
                <w:iCs/>
                <w:color w:val="000000"/>
              </w:rPr>
            </w:pPr>
            <w:r w:rsidRPr="00DF79B1">
              <w:rPr>
                <w:b w:val="0"/>
                <w:bCs w:val="0"/>
                <w:iCs/>
                <w:color w:val="000000"/>
              </w:rPr>
              <w:t>Ponudnik je MSP:</w:t>
            </w:r>
          </w:p>
          <w:p w:rsidR="0032292B" w:rsidRPr="00DF79B1" w:rsidRDefault="0032292B" w:rsidP="00174D63">
            <w:pPr>
              <w:tabs>
                <w:tab w:val="center" w:pos="4536"/>
                <w:tab w:val="right" w:pos="9072"/>
              </w:tabs>
              <w:rPr>
                <w:b w:val="0"/>
                <w:bCs w:val="0"/>
                <w:iCs/>
                <w:color w:val="000000"/>
              </w:rPr>
            </w:pPr>
            <w:r w:rsidRPr="00DF79B1">
              <w:rPr>
                <w:b w:val="0"/>
                <w:bCs w:val="0"/>
                <w:iCs/>
                <w:color w:val="000000"/>
              </w:rPr>
              <w:t>(</w:t>
            </w:r>
            <w:r w:rsidR="00174D63" w:rsidRPr="00174D63">
              <w:rPr>
                <w:b w:val="0"/>
                <w:bCs w:val="0"/>
                <w:iCs/>
                <w:color w:val="000000"/>
              </w:rPr>
              <w:t>mikro, mala in srednje velika podjetja</w:t>
            </w:r>
            <w:r w:rsidRPr="00DF79B1">
              <w:rPr>
                <w:b w:val="0"/>
                <w:bCs w:val="0"/>
                <w:iCs/>
                <w:color w:val="000000"/>
              </w:rPr>
              <w:t xml:space="preserve"> – kot je opredeljeno v Priporočilu Komisije 2003/361/ES)</w:t>
            </w:r>
            <w:r w:rsidRPr="00DF79B1">
              <w:rPr>
                <w:b w:val="0"/>
                <w:bCs w:val="0"/>
                <w:iCs/>
                <w:color w:val="000000"/>
              </w:rPr>
              <w:tab/>
            </w:r>
          </w:p>
        </w:tc>
        <w:tc>
          <w:tcPr>
            <w:tcW w:w="3056" w:type="dxa"/>
            <w:vAlign w:val="center"/>
          </w:tcPr>
          <w:p w:rsidR="0032292B" w:rsidRPr="00DF79B1" w:rsidRDefault="0032292B"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r w:rsidRPr="00DF79B1">
              <w:rPr>
                <w:iCs/>
                <w:color w:val="000000"/>
              </w:rPr>
              <w:t>DA                       NE</w:t>
            </w:r>
          </w:p>
        </w:tc>
        <w:tc>
          <w:tcPr>
            <w:tcW w:w="3071" w:type="dxa"/>
            <w:vAlign w:val="center"/>
          </w:tcPr>
          <w:p w:rsidR="0032292B" w:rsidRPr="00DF79B1" w:rsidRDefault="00E41828" w:rsidP="00E4182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iCs/>
                <w:color w:val="000000"/>
              </w:rPr>
            </w:pPr>
            <w:r w:rsidRPr="00DF79B1">
              <w:rPr>
                <w:iCs/>
                <w:color w:val="000000"/>
              </w:rPr>
              <w:t>DA                       NE</w:t>
            </w:r>
          </w:p>
        </w:tc>
      </w:tr>
    </w:tbl>
    <w:p w:rsidR="0032292B" w:rsidRPr="00DF79B1" w:rsidRDefault="0032292B" w:rsidP="009A40BC">
      <w:pPr>
        <w:tabs>
          <w:tab w:val="center" w:pos="4536"/>
          <w:tab w:val="right" w:pos="9072"/>
        </w:tabs>
        <w:spacing w:after="0" w:line="240" w:lineRule="auto"/>
        <w:jc w:val="both"/>
        <w:rPr>
          <w:b/>
          <w:iCs/>
        </w:rPr>
      </w:pPr>
    </w:p>
    <w:p w:rsidR="0032292B" w:rsidRDefault="0032292B" w:rsidP="009A40BC">
      <w:pPr>
        <w:tabs>
          <w:tab w:val="center" w:pos="4536"/>
          <w:tab w:val="right" w:pos="9072"/>
        </w:tabs>
        <w:spacing w:after="0" w:line="240" w:lineRule="auto"/>
        <w:jc w:val="both"/>
        <w:rPr>
          <w:b/>
          <w:iCs/>
        </w:rPr>
      </w:pPr>
    </w:p>
    <w:p w:rsidR="00865B25" w:rsidRDefault="00865B25" w:rsidP="009A40BC">
      <w:pPr>
        <w:tabs>
          <w:tab w:val="center" w:pos="4536"/>
          <w:tab w:val="right" w:pos="9072"/>
        </w:tabs>
        <w:spacing w:after="0" w:line="240" w:lineRule="auto"/>
        <w:jc w:val="both"/>
        <w:rPr>
          <w:b/>
          <w:iCs/>
        </w:rPr>
      </w:pPr>
    </w:p>
    <w:p w:rsidR="00ED07E1" w:rsidRDefault="00ED07E1" w:rsidP="009A40BC">
      <w:pPr>
        <w:tabs>
          <w:tab w:val="center" w:pos="4536"/>
          <w:tab w:val="right" w:pos="9072"/>
        </w:tabs>
        <w:spacing w:after="0" w:line="240" w:lineRule="auto"/>
        <w:jc w:val="both"/>
        <w:rPr>
          <w:b/>
          <w:iCs/>
        </w:rPr>
      </w:pPr>
    </w:p>
    <w:p w:rsidR="00C9556A" w:rsidRPr="00C9556A" w:rsidRDefault="00C9556A" w:rsidP="00C9556A">
      <w:pPr>
        <w:shd w:val="clear" w:color="auto" w:fill="E2EFD9" w:themeFill="accent6" w:themeFillTint="33"/>
        <w:tabs>
          <w:tab w:val="center" w:pos="4536"/>
          <w:tab w:val="right" w:pos="9072"/>
        </w:tabs>
        <w:spacing w:after="0" w:line="240" w:lineRule="auto"/>
        <w:jc w:val="right"/>
        <w:rPr>
          <w:b/>
          <w:iCs/>
          <w:sz w:val="24"/>
        </w:rPr>
      </w:pPr>
      <w:r w:rsidRPr="00C9556A">
        <w:rPr>
          <w:b/>
          <w:iCs/>
          <w:sz w:val="24"/>
        </w:rPr>
        <w:lastRenderedPageBreak/>
        <w:t xml:space="preserve">Obrazec </w:t>
      </w:r>
      <w:r>
        <w:rPr>
          <w:b/>
          <w:iCs/>
          <w:sz w:val="24"/>
        </w:rPr>
        <w:t>EP - 2</w:t>
      </w:r>
    </w:p>
    <w:p w:rsidR="00C9556A" w:rsidRPr="00C9556A" w:rsidRDefault="00C9556A" w:rsidP="00C9556A">
      <w:pPr>
        <w:shd w:val="clear" w:color="auto" w:fill="E2EFD9" w:themeFill="accent6" w:themeFillTint="33"/>
        <w:tabs>
          <w:tab w:val="center" w:pos="4536"/>
          <w:tab w:val="right" w:pos="9072"/>
        </w:tabs>
        <w:spacing w:after="0" w:line="240" w:lineRule="auto"/>
        <w:jc w:val="right"/>
        <w:rPr>
          <w:b/>
          <w:iCs/>
          <w:sz w:val="24"/>
        </w:rPr>
      </w:pPr>
    </w:p>
    <w:p w:rsidR="00C9556A" w:rsidRPr="00C9556A" w:rsidRDefault="00C9556A" w:rsidP="00C9556A">
      <w:pPr>
        <w:shd w:val="clear" w:color="auto" w:fill="E2EFD9" w:themeFill="accent6" w:themeFillTint="33"/>
        <w:tabs>
          <w:tab w:val="center" w:pos="4536"/>
          <w:tab w:val="right" w:pos="9072"/>
        </w:tabs>
        <w:spacing w:after="0" w:line="240" w:lineRule="auto"/>
        <w:jc w:val="center"/>
        <w:rPr>
          <w:b/>
          <w:iCs/>
          <w:sz w:val="28"/>
        </w:rPr>
      </w:pPr>
      <w:r w:rsidRPr="00C9556A">
        <w:rPr>
          <w:b/>
          <w:iCs/>
          <w:sz w:val="28"/>
        </w:rPr>
        <w:t>PONUDBA</w:t>
      </w:r>
      <w:r w:rsidR="008E1E4D">
        <w:rPr>
          <w:b/>
          <w:iCs/>
          <w:sz w:val="28"/>
        </w:rPr>
        <w:t xml:space="preserve"> ZA </w:t>
      </w:r>
      <w:r w:rsidR="008E1E4D" w:rsidRPr="008E1E4D">
        <w:rPr>
          <w:b/>
          <w:iCs/>
          <w:sz w:val="28"/>
        </w:rPr>
        <w:t>PREVOZ UČENCEV OB DNEVIH DEJAVNOSTI V ŠOLSKEM LETU 2017/2018</w:t>
      </w:r>
    </w:p>
    <w:p w:rsidR="00C9556A" w:rsidRDefault="00C9556A" w:rsidP="00C9556A">
      <w:pPr>
        <w:spacing w:after="0" w:line="240" w:lineRule="auto"/>
        <w:jc w:val="both"/>
        <w:rPr>
          <w:rFonts w:cstheme="minorHAnsi"/>
          <w:color w:val="000000"/>
        </w:rPr>
      </w:pPr>
    </w:p>
    <w:p w:rsidR="00C9556A" w:rsidRPr="00C9556A" w:rsidRDefault="00C9556A" w:rsidP="00C9556A">
      <w:pPr>
        <w:spacing w:after="0" w:line="240" w:lineRule="auto"/>
        <w:jc w:val="both"/>
        <w:rPr>
          <w:rFonts w:cstheme="minorHAnsi"/>
        </w:rPr>
      </w:pPr>
      <w:r w:rsidRPr="00C9556A">
        <w:rPr>
          <w:rFonts w:cstheme="minorHAnsi"/>
          <w:color w:val="000000"/>
        </w:rPr>
        <w:t>Na osnovi povabila za naročilo »</w:t>
      </w:r>
      <w:r>
        <w:rPr>
          <w:rFonts w:cstheme="minorHAnsi"/>
          <w:color w:val="000000"/>
        </w:rPr>
        <w:t>Avtobusni p</w:t>
      </w:r>
      <w:r w:rsidRPr="00C9556A">
        <w:rPr>
          <w:rFonts w:cstheme="minorHAnsi"/>
        </w:rPr>
        <w:t xml:space="preserve">revoz </w:t>
      </w:r>
      <w:r>
        <w:rPr>
          <w:rFonts w:cstheme="minorHAnsi"/>
        </w:rPr>
        <w:t>osnovno</w:t>
      </w:r>
      <w:r w:rsidRPr="00C9556A">
        <w:rPr>
          <w:rFonts w:cstheme="minorHAnsi"/>
        </w:rPr>
        <w:t>šolskih otrok</w:t>
      </w:r>
      <w:r>
        <w:rPr>
          <w:rFonts w:cstheme="minorHAnsi"/>
        </w:rPr>
        <w:t>«</w:t>
      </w:r>
      <w:r w:rsidRPr="00C9556A">
        <w:rPr>
          <w:rFonts w:cstheme="minorHAnsi"/>
        </w:rPr>
        <w:t xml:space="preserve"> </w:t>
      </w:r>
      <w:r>
        <w:rPr>
          <w:rFonts w:cstheme="minorHAnsi"/>
        </w:rPr>
        <w:t>v šolskem letu 2017/</w:t>
      </w:r>
      <w:r w:rsidRPr="00C9556A">
        <w:rPr>
          <w:rFonts w:cstheme="minorHAnsi"/>
        </w:rPr>
        <w:t>201</w:t>
      </w:r>
      <w:r>
        <w:rPr>
          <w:rFonts w:cstheme="minorHAnsi"/>
        </w:rPr>
        <w:t>8</w:t>
      </w:r>
      <w:r>
        <w:rPr>
          <w:rFonts w:cstheme="minorHAnsi"/>
          <w:bCs/>
          <w:lang w:eastAsia="sl-SI"/>
        </w:rPr>
        <w:t xml:space="preserve"> </w:t>
      </w:r>
      <w:r w:rsidRPr="00C9556A">
        <w:rPr>
          <w:rFonts w:cstheme="minorHAnsi"/>
          <w:color w:val="000000"/>
        </w:rPr>
        <w:t>dajemo ponudbo, kot sledi:</w:t>
      </w:r>
    </w:p>
    <w:p w:rsidR="00C9556A" w:rsidRPr="00C9556A" w:rsidRDefault="00C9556A" w:rsidP="00C9556A">
      <w:pPr>
        <w:spacing w:before="225" w:after="225" w:line="240" w:lineRule="auto"/>
        <w:jc w:val="both"/>
        <w:rPr>
          <w:rFonts w:cstheme="minorHAnsi"/>
        </w:rPr>
      </w:pPr>
      <w:r w:rsidRPr="00C9556A">
        <w:rPr>
          <w:rFonts w:cstheme="minorHAnsi"/>
          <w:color w:val="000000"/>
        </w:rPr>
        <w:t>Ponudbo oddajamo (ustrezno označite):</w:t>
      </w:r>
    </w:p>
    <w:p w:rsidR="00C9556A" w:rsidRPr="00C9556A" w:rsidRDefault="00C9556A" w:rsidP="00C9556A">
      <w:pPr>
        <w:spacing w:before="225" w:after="225" w:line="240" w:lineRule="auto"/>
        <w:jc w:val="both"/>
        <w:rPr>
          <w:rFonts w:cstheme="minorHAnsi"/>
        </w:rPr>
      </w:pPr>
      <w:r w:rsidRPr="00C9556A">
        <w:rPr>
          <w:rFonts w:cstheme="minorHAnsi"/>
        </w:rPr>
        <w:fldChar w:fldCharType="begin">
          <w:ffData>
            <w:name w:val="cbox15763a3401b2cf"/>
            <w:enabled/>
            <w:calcOnExit w:val="0"/>
            <w:checkBox>
              <w:sizeAuto/>
              <w:default w:val="0"/>
            </w:checkBox>
          </w:ffData>
        </w:fldChar>
      </w:r>
      <w:bookmarkStart w:id="2" w:name="cbox15763a3401b2cf"/>
      <w:r w:rsidRPr="00C9556A">
        <w:rPr>
          <w:rFonts w:cstheme="minorHAnsi"/>
        </w:rPr>
        <w:instrText xml:space="preserve"> FORMCHECKBOX </w:instrText>
      </w:r>
      <w:r w:rsidR="00E1731E">
        <w:rPr>
          <w:rFonts w:cstheme="minorHAnsi"/>
        </w:rPr>
      </w:r>
      <w:r w:rsidR="00E1731E">
        <w:rPr>
          <w:rFonts w:cstheme="minorHAnsi"/>
        </w:rPr>
        <w:fldChar w:fldCharType="separate"/>
      </w:r>
      <w:r w:rsidRPr="00C9556A">
        <w:rPr>
          <w:rFonts w:cstheme="minorHAnsi"/>
        </w:rPr>
        <w:fldChar w:fldCharType="end"/>
      </w:r>
      <w:bookmarkEnd w:id="2"/>
      <w:r w:rsidRPr="00C9556A">
        <w:rPr>
          <w:rFonts w:cstheme="minorHAnsi"/>
          <w:color w:val="000000"/>
        </w:rPr>
        <w:t> samostojno</w:t>
      </w:r>
    </w:p>
    <w:p w:rsidR="00C9556A" w:rsidRPr="00C9556A" w:rsidRDefault="00C9556A" w:rsidP="00C9556A">
      <w:pPr>
        <w:spacing w:before="225" w:after="225" w:line="240" w:lineRule="auto"/>
        <w:jc w:val="both"/>
        <w:rPr>
          <w:rFonts w:cstheme="minorHAnsi"/>
        </w:rPr>
      </w:pPr>
      <w:r w:rsidRPr="00C9556A">
        <w:rPr>
          <w:rFonts w:cstheme="minorHAnsi"/>
        </w:rPr>
        <w:fldChar w:fldCharType="begin">
          <w:ffData>
            <w:name w:val="cbox15763a3401b503"/>
            <w:enabled/>
            <w:calcOnExit w:val="0"/>
            <w:checkBox>
              <w:sizeAuto/>
              <w:default w:val="0"/>
            </w:checkBox>
          </w:ffData>
        </w:fldChar>
      </w:r>
      <w:bookmarkStart w:id="3" w:name="cbox15763a3401b503"/>
      <w:r w:rsidRPr="00C9556A">
        <w:rPr>
          <w:rFonts w:cstheme="minorHAnsi"/>
        </w:rPr>
        <w:instrText xml:space="preserve"> FORMCHECKBOX </w:instrText>
      </w:r>
      <w:r w:rsidR="00E1731E">
        <w:rPr>
          <w:rFonts w:cstheme="minorHAnsi"/>
        </w:rPr>
      </w:r>
      <w:r w:rsidR="00E1731E">
        <w:rPr>
          <w:rFonts w:cstheme="minorHAnsi"/>
        </w:rPr>
        <w:fldChar w:fldCharType="separate"/>
      </w:r>
      <w:r w:rsidRPr="00C9556A">
        <w:rPr>
          <w:rFonts w:cstheme="minorHAnsi"/>
        </w:rPr>
        <w:fldChar w:fldCharType="end"/>
      </w:r>
      <w:bookmarkEnd w:id="3"/>
      <w:r w:rsidRPr="00C9556A">
        <w:rPr>
          <w:rFonts w:cstheme="minorHAnsi"/>
          <w:color w:val="000000"/>
        </w:rPr>
        <w:t> z naslednjimi partnerji (navedite samo firme): ___________________________________</w:t>
      </w:r>
    </w:p>
    <w:p w:rsidR="00C9556A" w:rsidRPr="00C9556A" w:rsidRDefault="00C9556A" w:rsidP="00C9556A">
      <w:pPr>
        <w:spacing w:before="225" w:after="225" w:line="240" w:lineRule="auto"/>
        <w:jc w:val="both"/>
        <w:rPr>
          <w:rFonts w:cstheme="minorHAnsi"/>
        </w:rPr>
      </w:pPr>
      <w:r w:rsidRPr="00C9556A">
        <w:rPr>
          <w:rFonts w:cstheme="minorHAnsi"/>
        </w:rPr>
        <w:fldChar w:fldCharType="begin">
          <w:ffData>
            <w:name w:val="cbox15763a3401b742"/>
            <w:enabled/>
            <w:calcOnExit w:val="0"/>
            <w:checkBox>
              <w:sizeAuto/>
              <w:default w:val="0"/>
            </w:checkBox>
          </w:ffData>
        </w:fldChar>
      </w:r>
      <w:bookmarkStart w:id="4" w:name="cbox15763a3401b742"/>
      <w:r w:rsidRPr="00C9556A">
        <w:rPr>
          <w:rFonts w:cstheme="minorHAnsi"/>
        </w:rPr>
        <w:instrText xml:space="preserve"> FORMCHECKBOX </w:instrText>
      </w:r>
      <w:r w:rsidR="00E1731E">
        <w:rPr>
          <w:rFonts w:cstheme="minorHAnsi"/>
        </w:rPr>
      </w:r>
      <w:r w:rsidR="00E1731E">
        <w:rPr>
          <w:rFonts w:cstheme="minorHAnsi"/>
        </w:rPr>
        <w:fldChar w:fldCharType="separate"/>
      </w:r>
      <w:r w:rsidRPr="00C9556A">
        <w:rPr>
          <w:rFonts w:cstheme="minorHAnsi"/>
        </w:rPr>
        <w:fldChar w:fldCharType="end"/>
      </w:r>
      <w:bookmarkEnd w:id="4"/>
      <w:r w:rsidRPr="00C9556A">
        <w:rPr>
          <w:rFonts w:cstheme="minorHAnsi"/>
          <w:color w:val="000000"/>
        </w:rPr>
        <w:t> z naslednjimi podizvajalci (navedite samo firme): ________________________________</w:t>
      </w:r>
    </w:p>
    <w:p w:rsidR="001E7309" w:rsidRDefault="00C9556A" w:rsidP="00D83643">
      <w:pPr>
        <w:numPr>
          <w:ilvl w:val="0"/>
          <w:numId w:val="19"/>
        </w:numPr>
        <w:spacing w:before="225" w:after="225" w:line="240" w:lineRule="auto"/>
        <w:jc w:val="both"/>
        <w:rPr>
          <w:rFonts w:cstheme="minorHAnsi"/>
          <w:b/>
        </w:rPr>
      </w:pPr>
      <w:r w:rsidRPr="00C9556A">
        <w:rPr>
          <w:rFonts w:cstheme="minorHAnsi"/>
          <w:b/>
          <w:bCs/>
          <w:color w:val="000000"/>
        </w:rPr>
        <w:t>Ponudbena cena</w:t>
      </w:r>
    </w:p>
    <w:tbl>
      <w:tblPr>
        <w:tblW w:w="0" w:type="auto"/>
        <w:tblInd w:w="-567" w:type="dxa"/>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605"/>
        <w:gridCol w:w="2631"/>
        <w:gridCol w:w="2079"/>
        <w:gridCol w:w="655"/>
        <w:gridCol w:w="453"/>
        <w:gridCol w:w="453"/>
        <w:gridCol w:w="671"/>
        <w:gridCol w:w="629"/>
        <w:gridCol w:w="807"/>
        <w:gridCol w:w="626"/>
      </w:tblGrid>
      <w:tr w:rsidR="001E7309" w:rsidRPr="00B97960" w:rsidTr="00E15B1C">
        <w:trPr>
          <w:trHeight w:val="375"/>
        </w:trPr>
        <w:tc>
          <w:tcPr>
            <w:tcW w:w="0" w:type="auto"/>
            <w:tcBorders>
              <w:top w:val="double" w:sz="4" w:space="0" w:color="auto"/>
              <w:bottom w:val="double" w:sz="4" w:space="0" w:color="auto"/>
              <w:right w:val="single" w:sz="2" w:space="0" w:color="auto"/>
            </w:tcBorders>
            <w:shd w:val="clear" w:color="auto" w:fill="auto"/>
            <w:noWrap/>
            <w:vAlign w:val="bottom"/>
            <w:hideMark/>
          </w:tcPr>
          <w:p w:rsidR="001E7309" w:rsidRPr="001E7309" w:rsidRDefault="001E7309" w:rsidP="001E7309">
            <w:pPr>
              <w:spacing w:after="0" w:line="240" w:lineRule="auto"/>
              <w:ind w:left="360"/>
              <w:rPr>
                <w:rFonts w:ascii="Times New Roman" w:eastAsia="Times New Roman" w:hAnsi="Times New Roman"/>
                <w:sz w:val="24"/>
                <w:szCs w:val="24"/>
                <w:lang w:eastAsia="sl-SI"/>
              </w:rPr>
            </w:pPr>
          </w:p>
        </w:tc>
        <w:tc>
          <w:tcPr>
            <w:tcW w:w="9011" w:type="dxa"/>
            <w:gridSpan w:val="9"/>
            <w:tcBorders>
              <w:top w:val="double" w:sz="4" w:space="0" w:color="auto"/>
              <w:left w:val="single" w:sz="2" w:space="0" w:color="auto"/>
              <w:bottom w:val="double" w:sz="4" w:space="0" w:color="auto"/>
            </w:tcBorders>
            <w:shd w:val="clear" w:color="auto" w:fill="auto"/>
            <w:noWrap/>
            <w:vAlign w:val="bottom"/>
            <w:hideMark/>
          </w:tcPr>
          <w:p w:rsidR="001E7309" w:rsidRPr="00B97960" w:rsidRDefault="001E7309" w:rsidP="00164AA7">
            <w:pPr>
              <w:spacing w:after="0" w:line="240" w:lineRule="auto"/>
              <w:rPr>
                <w:rFonts w:ascii="Times New Roman" w:eastAsia="Times New Roman" w:hAnsi="Times New Roman" w:cs="Times New Roman"/>
                <w:b/>
                <w:sz w:val="20"/>
                <w:szCs w:val="20"/>
                <w:lang w:eastAsia="sl-SI"/>
              </w:rPr>
            </w:pPr>
            <w:r w:rsidRPr="00B97960">
              <w:rPr>
                <w:rFonts w:ascii="Calibri" w:eastAsia="Times New Roman" w:hAnsi="Calibri" w:cs="Calibri"/>
                <w:b/>
                <w:color w:val="000000"/>
                <w:sz w:val="28"/>
                <w:szCs w:val="28"/>
                <w:lang w:eastAsia="sl-SI"/>
              </w:rPr>
              <w:t>Ponudba avtobusnih prevozov - šolsko leto 2017/18</w:t>
            </w:r>
          </w:p>
        </w:tc>
      </w:tr>
      <w:tr w:rsidR="001E7309" w:rsidRPr="00B97960" w:rsidTr="00E15B1C">
        <w:trPr>
          <w:trHeight w:val="195"/>
        </w:trPr>
        <w:tc>
          <w:tcPr>
            <w:tcW w:w="0" w:type="auto"/>
            <w:tcBorders>
              <w:top w:val="double" w:sz="4" w:space="0" w:color="auto"/>
              <w:bottom w:val="double" w:sz="4" w:space="0" w:color="auto"/>
              <w:right w:val="single" w:sz="2" w:space="0" w:color="auto"/>
            </w:tcBorders>
            <w:shd w:val="clear" w:color="auto" w:fill="auto"/>
            <w:noWrap/>
            <w:vAlign w:val="bottom"/>
            <w:hideMark/>
          </w:tcPr>
          <w:p w:rsidR="001E7309" w:rsidRPr="00825E45" w:rsidRDefault="001E7309" w:rsidP="00164AA7">
            <w:pPr>
              <w:spacing w:after="0" w:line="240" w:lineRule="auto"/>
              <w:jc w:val="center"/>
              <w:rPr>
                <w:rFonts w:eastAsia="Times New Roman" w:cstheme="minorHAnsi"/>
                <w:b/>
                <w:lang w:eastAsia="sl-SI"/>
              </w:rPr>
            </w:pPr>
            <w:r w:rsidRPr="00825E45">
              <w:rPr>
                <w:rFonts w:eastAsia="Times New Roman" w:cstheme="minorHAnsi"/>
                <w:b/>
                <w:lang w:eastAsia="sl-SI"/>
              </w:rPr>
              <w:t>Zap. št.</w:t>
            </w:r>
          </w:p>
        </w:tc>
        <w:tc>
          <w:tcPr>
            <w:tcW w:w="0" w:type="auto"/>
            <w:tcBorders>
              <w:top w:val="double" w:sz="4" w:space="0" w:color="auto"/>
              <w:left w:val="single" w:sz="2" w:space="0" w:color="auto"/>
              <w:bottom w:val="double" w:sz="4" w:space="0" w:color="auto"/>
              <w:right w:val="single" w:sz="2" w:space="0" w:color="auto"/>
            </w:tcBorders>
            <w:shd w:val="clear" w:color="auto" w:fill="auto"/>
            <w:noWrap/>
            <w:vAlign w:val="bottom"/>
            <w:hideMark/>
          </w:tcPr>
          <w:p w:rsidR="001E7309" w:rsidRPr="00825E45" w:rsidRDefault="001E7309" w:rsidP="00164AA7">
            <w:pPr>
              <w:spacing w:after="0" w:line="240" w:lineRule="auto"/>
              <w:jc w:val="center"/>
              <w:rPr>
                <w:rFonts w:eastAsia="Times New Roman" w:cstheme="minorHAnsi"/>
                <w:b/>
                <w:lang w:eastAsia="sl-SI"/>
              </w:rPr>
            </w:pPr>
            <w:r w:rsidRPr="00825E45">
              <w:rPr>
                <w:rFonts w:eastAsia="Times New Roman" w:cstheme="minorHAnsi"/>
                <w:b/>
                <w:lang w:eastAsia="sl-SI"/>
              </w:rPr>
              <w:t>Relacija</w:t>
            </w:r>
          </w:p>
        </w:tc>
        <w:tc>
          <w:tcPr>
            <w:tcW w:w="0" w:type="auto"/>
            <w:tcBorders>
              <w:top w:val="double" w:sz="4" w:space="0" w:color="auto"/>
              <w:left w:val="single" w:sz="2" w:space="0" w:color="auto"/>
              <w:bottom w:val="double" w:sz="4" w:space="0" w:color="auto"/>
              <w:right w:val="single" w:sz="2" w:space="0" w:color="auto"/>
            </w:tcBorders>
            <w:shd w:val="clear" w:color="auto" w:fill="auto"/>
            <w:noWrap/>
            <w:vAlign w:val="bottom"/>
            <w:hideMark/>
          </w:tcPr>
          <w:p w:rsidR="001E7309" w:rsidRPr="00825E45" w:rsidRDefault="001E7309" w:rsidP="00164AA7">
            <w:pPr>
              <w:spacing w:after="0" w:line="240" w:lineRule="auto"/>
              <w:jc w:val="center"/>
              <w:rPr>
                <w:rFonts w:eastAsia="Times New Roman" w:cstheme="minorHAnsi"/>
                <w:b/>
                <w:lang w:eastAsia="sl-SI"/>
              </w:rPr>
            </w:pPr>
            <w:r w:rsidRPr="00825E45">
              <w:rPr>
                <w:rFonts w:eastAsia="Times New Roman" w:cstheme="minorHAnsi"/>
                <w:b/>
                <w:lang w:eastAsia="sl-SI"/>
              </w:rPr>
              <w:t>Predviden čas (mesec, od –do)</w:t>
            </w:r>
          </w:p>
        </w:tc>
        <w:tc>
          <w:tcPr>
            <w:tcW w:w="0" w:type="auto"/>
            <w:tcBorders>
              <w:top w:val="double" w:sz="4" w:space="0" w:color="auto"/>
              <w:left w:val="single" w:sz="2" w:space="0" w:color="auto"/>
              <w:bottom w:val="double" w:sz="4" w:space="0" w:color="auto"/>
              <w:right w:val="single" w:sz="2" w:space="0" w:color="auto"/>
            </w:tcBorders>
            <w:shd w:val="clear" w:color="auto" w:fill="auto"/>
            <w:noWrap/>
            <w:vAlign w:val="bottom"/>
            <w:hideMark/>
          </w:tcPr>
          <w:p w:rsidR="001E7309" w:rsidRPr="00825E45" w:rsidRDefault="001E7309" w:rsidP="00164AA7">
            <w:pPr>
              <w:spacing w:after="0" w:line="240" w:lineRule="auto"/>
              <w:jc w:val="center"/>
              <w:rPr>
                <w:rFonts w:eastAsia="Times New Roman" w:cstheme="minorHAnsi"/>
                <w:b/>
                <w:lang w:eastAsia="sl-SI"/>
              </w:rPr>
            </w:pPr>
            <w:r w:rsidRPr="00825E45">
              <w:rPr>
                <w:rFonts w:eastAsia="Times New Roman" w:cstheme="minorHAnsi"/>
                <w:b/>
                <w:lang w:eastAsia="sl-SI"/>
              </w:rPr>
              <w:t>oddelek</w:t>
            </w:r>
          </w:p>
        </w:tc>
        <w:tc>
          <w:tcPr>
            <w:tcW w:w="0" w:type="auto"/>
            <w:gridSpan w:val="2"/>
            <w:tcBorders>
              <w:top w:val="double" w:sz="4" w:space="0" w:color="auto"/>
              <w:left w:val="single" w:sz="2" w:space="0" w:color="auto"/>
              <w:bottom w:val="double" w:sz="4" w:space="0" w:color="auto"/>
              <w:right w:val="single" w:sz="2" w:space="0" w:color="auto"/>
            </w:tcBorders>
            <w:shd w:val="clear" w:color="auto" w:fill="auto"/>
            <w:noWrap/>
            <w:vAlign w:val="bottom"/>
            <w:hideMark/>
          </w:tcPr>
          <w:p w:rsidR="001E7309" w:rsidRPr="00825E45" w:rsidRDefault="001E7309" w:rsidP="00164AA7">
            <w:pPr>
              <w:spacing w:after="0" w:line="240" w:lineRule="auto"/>
              <w:jc w:val="center"/>
              <w:rPr>
                <w:rFonts w:eastAsia="Times New Roman" w:cstheme="minorHAnsi"/>
                <w:b/>
                <w:lang w:eastAsia="sl-SI"/>
              </w:rPr>
            </w:pPr>
            <w:r w:rsidRPr="00825E45">
              <w:rPr>
                <w:rFonts w:eastAsia="Times New Roman" w:cstheme="minorHAnsi"/>
                <w:b/>
                <w:lang w:eastAsia="sl-SI"/>
              </w:rPr>
              <w:t>Št. učencev</w:t>
            </w:r>
          </w:p>
        </w:tc>
        <w:tc>
          <w:tcPr>
            <w:tcW w:w="0" w:type="auto"/>
            <w:gridSpan w:val="2"/>
            <w:tcBorders>
              <w:top w:val="double" w:sz="4" w:space="0" w:color="auto"/>
              <w:left w:val="single" w:sz="2" w:space="0" w:color="auto"/>
              <w:bottom w:val="double" w:sz="4" w:space="0" w:color="auto"/>
              <w:right w:val="single" w:sz="2" w:space="0" w:color="auto"/>
            </w:tcBorders>
            <w:shd w:val="clear" w:color="auto" w:fill="auto"/>
            <w:noWrap/>
            <w:vAlign w:val="bottom"/>
            <w:hideMark/>
          </w:tcPr>
          <w:p w:rsidR="001E7309" w:rsidRPr="00825E45" w:rsidRDefault="001E7309" w:rsidP="00164AA7">
            <w:pPr>
              <w:spacing w:after="0" w:line="240" w:lineRule="auto"/>
              <w:jc w:val="center"/>
              <w:rPr>
                <w:rFonts w:eastAsia="Times New Roman" w:cstheme="minorHAnsi"/>
                <w:b/>
                <w:lang w:eastAsia="sl-SI"/>
              </w:rPr>
            </w:pPr>
            <w:r w:rsidRPr="00825E45">
              <w:rPr>
                <w:rFonts w:eastAsia="Times New Roman" w:cstheme="minorHAnsi"/>
                <w:b/>
                <w:lang w:eastAsia="sl-SI"/>
              </w:rPr>
              <w:t>Št. spremljevalcev</w:t>
            </w:r>
          </w:p>
        </w:tc>
        <w:tc>
          <w:tcPr>
            <w:tcW w:w="686" w:type="dxa"/>
            <w:tcBorders>
              <w:top w:val="double" w:sz="4" w:space="0" w:color="auto"/>
              <w:left w:val="single" w:sz="2" w:space="0" w:color="auto"/>
              <w:bottom w:val="double" w:sz="4" w:space="0" w:color="auto"/>
              <w:right w:val="single" w:sz="2" w:space="0" w:color="auto"/>
            </w:tcBorders>
            <w:shd w:val="clear" w:color="auto" w:fill="auto"/>
            <w:noWrap/>
            <w:vAlign w:val="bottom"/>
            <w:hideMark/>
          </w:tcPr>
          <w:p w:rsidR="001E7309" w:rsidRPr="00825E45" w:rsidRDefault="001E7309" w:rsidP="00164AA7">
            <w:pPr>
              <w:spacing w:after="0" w:line="240" w:lineRule="auto"/>
              <w:jc w:val="center"/>
              <w:rPr>
                <w:rFonts w:eastAsia="Times New Roman" w:cstheme="minorHAnsi"/>
                <w:b/>
                <w:lang w:eastAsia="sl-SI"/>
              </w:rPr>
            </w:pPr>
            <w:r w:rsidRPr="00825E45">
              <w:rPr>
                <w:rFonts w:eastAsia="Times New Roman" w:cstheme="minorHAnsi"/>
                <w:b/>
                <w:lang w:eastAsia="sl-SI"/>
              </w:rPr>
              <w:t>Št. avtobusov</w:t>
            </w:r>
          </w:p>
        </w:tc>
        <w:tc>
          <w:tcPr>
            <w:tcW w:w="835" w:type="dxa"/>
            <w:tcBorders>
              <w:top w:val="double" w:sz="4" w:space="0" w:color="auto"/>
              <w:left w:val="single" w:sz="2" w:space="0" w:color="auto"/>
              <w:bottom w:val="double" w:sz="4" w:space="0" w:color="auto"/>
            </w:tcBorders>
            <w:shd w:val="clear" w:color="auto" w:fill="auto"/>
            <w:noWrap/>
            <w:vAlign w:val="bottom"/>
            <w:hideMark/>
          </w:tcPr>
          <w:p w:rsidR="001E7309" w:rsidRPr="00825E45" w:rsidRDefault="001E7309" w:rsidP="00164AA7">
            <w:pPr>
              <w:spacing w:after="0" w:line="240" w:lineRule="auto"/>
              <w:jc w:val="center"/>
              <w:rPr>
                <w:rFonts w:eastAsia="Times New Roman" w:cstheme="minorHAnsi"/>
                <w:b/>
                <w:lang w:eastAsia="sl-SI"/>
              </w:rPr>
            </w:pPr>
            <w:r w:rsidRPr="00825E45">
              <w:rPr>
                <w:rFonts w:eastAsia="Times New Roman" w:cstheme="minorHAnsi"/>
                <w:b/>
                <w:lang w:eastAsia="sl-SI"/>
              </w:rPr>
              <w:t>Cena v € (brez DDV)</w:t>
            </w:r>
          </w:p>
        </w:tc>
      </w:tr>
      <w:tr w:rsidR="001E7309" w:rsidRPr="00A71997" w:rsidTr="00E15B1C">
        <w:trPr>
          <w:trHeight w:val="345"/>
        </w:trPr>
        <w:tc>
          <w:tcPr>
            <w:tcW w:w="0" w:type="auto"/>
            <w:tcBorders>
              <w:top w:val="double" w:sz="4"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w:t>
            </w:r>
          </w:p>
        </w:tc>
        <w:tc>
          <w:tcPr>
            <w:tcW w:w="0" w:type="auto"/>
            <w:tcBorders>
              <w:top w:val="double" w:sz="4"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Ljubljana- Dragomelj</w:t>
            </w:r>
          </w:p>
        </w:tc>
        <w:tc>
          <w:tcPr>
            <w:tcW w:w="0" w:type="auto"/>
            <w:tcBorders>
              <w:top w:val="double" w:sz="4"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dec.-17</w:t>
            </w:r>
          </w:p>
        </w:tc>
        <w:tc>
          <w:tcPr>
            <w:tcW w:w="0" w:type="auto"/>
            <w:tcBorders>
              <w:top w:val="double" w:sz="4"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 -9.</w:t>
            </w:r>
          </w:p>
        </w:tc>
        <w:tc>
          <w:tcPr>
            <w:tcW w:w="0" w:type="auto"/>
            <w:gridSpan w:val="2"/>
            <w:tcBorders>
              <w:top w:val="double" w:sz="4"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230</w:t>
            </w:r>
          </w:p>
        </w:tc>
        <w:tc>
          <w:tcPr>
            <w:tcW w:w="0" w:type="auto"/>
            <w:gridSpan w:val="2"/>
            <w:tcBorders>
              <w:top w:val="double" w:sz="4"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18</w:t>
            </w:r>
          </w:p>
        </w:tc>
        <w:tc>
          <w:tcPr>
            <w:tcW w:w="686" w:type="dxa"/>
            <w:tcBorders>
              <w:top w:val="double" w:sz="4"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double" w:sz="4"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Ljubljana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feb.-17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Ljubljana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mar.-18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Dragomelj-Poreč</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sep.-17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10</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5.</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Poreč-Dragomelj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sept.-17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10</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6.</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apr.-17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7</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Dragomelj-Lukovica-Dragomelj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jun.-17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7</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9.</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5., 4.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102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10.</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dec.-17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11.</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Dragomelj-Ptuj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jun.-18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Ptuj-Dragomelj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jun.-18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Dragomelj-Arboretum-Dragomelj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jan.-18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15.</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3/18/2017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16.</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Dragomelj-domžale</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jun.18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Dragomelj-Škofja Loka-Dragomelj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jun.18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7</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lastRenderedPageBreak/>
              <w:t>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169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19.</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mar.18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20.</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Dragomelj-Bistra-Dragomelj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30.11.2017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7</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48</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21.</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 xml:space="preserve">Dragomelj- Rakov Škocjan- Dragomelj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03.04.2018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7</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 xml:space="preserve">Dragomelj- Rakov Škocjan- Dragomelj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06.04.2018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7</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645"/>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23.</w:t>
            </w:r>
          </w:p>
        </w:tc>
        <w:tc>
          <w:tcPr>
            <w:tcW w:w="0" w:type="auto"/>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Dragomelj-CŠOD Škorpijon</w:t>
            </w:r>
            <w:r w:rsidRPr="00A71997">
              <w:rPr>
                <w:rFonts w:eastAsia="Times New Roman" w:cstheme="minorHAnsi"/>
                <w:color w:val="000000"/>
                <w:lang w:eastAsia="sl-SI"/>
              </w:rPr>
              <w:br/>
              <w:t xml:space="preserve">(Sv. Duh nad Ostrim Vrhom)-Dragomelj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18.12.2017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645"/>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24.</w:t>
            </w:r>
          </w:p>
        </w:tc>
        <w:tc>
          <w:tcPr>
            <w:tcW w:w="0" w:type="auto"/>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Dragomelj-CŠOD Škorpijon</w:t>
            </w:r>
            <w:r w:rsidRPr="00A71997">
              <w:rPr>
                <w:rFonts w:eastAsia="Times New Roman" w:cstheme="minorHAnsi"/>
                <w:color w:val="000000"/>
                <w:lang w:eastAsia="sl-SI"/>
              </w:rPr>
              <w:br/>
              <w:t xml:space="preserve">(Sv. Duh nad Ostrim Vrhom)-Dragomelj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22.12.2017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25.</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Dragomelj-Bistra-Dragomelj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sep.17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 in 9.r</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26.</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Dragomelj-Bistra-Dragomelj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maj-- 2018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 in 9.r</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jan. . 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9.r</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41</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Dragomelj-Ljubljana-Dragomelj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6.r</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29.</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Dragomelj-Gardaland-Dragomelj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jun.18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9.r</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41</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30.</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Kranjska Gora-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mar.18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 - 9.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170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31.</w:t>
            </w:r>
          </w:p>
        </w:tc>
        <w:tc>
          <w:tcPr>
            <w:tcW w:w="0" w:type="auto"/>
            <w:tcBorders>
              <w:top w:val="single" w:sz="2" w:space="0" w:color="auto"/>
              <w:left w:val="single" w:sz="2" w:space="0" w:color="auto"/>
              <w:bottom w:val="single" w:sz="2" w:space="0" w:color="auto"/>
              <w:right w:val="single" w:sz="2" w:space="0" w:color="auto"/>
            </w:tcBorders>
            <w:shd w:val="clear" w:color="000000" w:fill="FFFFFF"/>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Lubnik, Škofja loka-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 208</w:t>
            </w:r>
          </w:p>
        </w:tc>
        <w:tc>
          <w:tcPr>
            <w:tcW w:w="0" w:type="auto"/>
            <w:tcBorders>
              <w:top w:val="single" w:sz="2" w:space="0" w:color="auto"/>
              <w:left w:val="single" w:sz="2" w:space="0" w:color="auto"/>
              <w:bottom w:val="single" w:sz="2" w:space="0" w:color="auto"/>
              <w:right w:val="single" w:sz="2" w:space="0" w:color="auto"/>
            </w:tcBorders>
            <w:shd w:val="clear" w:color="000000" w:fill="FFFFFF"/>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 - 9.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170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Dragomelj-Domžale</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sep.17</w:t>
            </w:r>
          </w:p>
        </w:tc>
        <w:tc>
          <w:tcPr>
            <w:tcW w:w="0" w:type="auto"/>
            <w:tcBorders>
              <w:top w:val="single" w:sz="2" w:space="0" w:color="auto"/>
              <w:left w:val="single" w:sz="2" w:space="0" w:color="auto"/>
              <w:bottom w:val="single" w:sz="2" w:space="0" w:color="auto"/>
              <w:right w:val="single" w:sz="2" w:space="0" w:color="auto"/>
            </w:tcBorders>
            <w:shd w:val="clear" w:color="000000" w:fill="FFFFFF"/>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 - 7.</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90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Domžale-Dragomelj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sep.17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80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Krvavec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jan.18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 - 5.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105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7</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35.</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Planica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mar.18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ŠSP</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36.</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Fiesa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ŠSP</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Mariborsko Pohorje</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mar.18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Mariborsko Pohorje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mar.18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10</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39.</w:t>
            </w:r>
          </w:p>
        </w:tc>
        <w:tc>
          <w:tcPr>
            <w:tcW w:w="0" w:type="auto"/>
            <w:tcBorders>
              <w:top w:val="single" w:sz="2" w:space="0" w:color="auto"/>
              <w:left w:val="single" w:sz="2" w:space="0" w:color="auto"/>
              <w:bottom w:val="single" w:sz="2" w:space="0" w:color="auto"/>
              <w:right w:val="single" w:sz="2" w:space="0" w:color="auto"/>
            </w:tcBorders>
            <w:shd w:val="clear" w:color="000000" w:fill="FFFFFF"/>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Poreč</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11.07.2017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51</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10</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40.</w:t>
            </w:r>
          </w:p>
        </w:tc>
        <w:tc>
          <w:tcPr>
            <w:tcW w:w="0" w:type="auto"/>
            <w:tcBorders>
              <w:top w:val="single" w:sz="2" w:space="0" w:color="auto"/>
              <w:left w:val="single" w:sz="2" w:space="0" w:color="auto"/>
              <w:bottom w:val="single" w:sz="2" w:space="0" w:color="auto"/>
              <w:right w:val="single" w:sz="2" w:space="0" w:color="auto"/>
            </w:tcBorders>
            <w:shd w:val="clear" w:color="000000" w:fill="FFFFFF"/>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Poreč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15.07.2017</w:t>
            </w:r>
          </w:p>
        </w:tc>
        <w:tc>
          <w:tcPr>
            <w:tcW w:w="0" w:type="auto"/>
            <w:tcBorders>
              <w:top w:val="single" w:sz="2" w:space="0" w:color="auto"/>
              <w:left w:val="single" w:sz="2" w:space="0" w:color="auto"/>
              <w:bottom w:val="single" w:sz="2" w:space="0" w:color="auto"/>
              <w:right w:val="single" w:sz="2" w:space="0" w:color="auto"/>
            </w:tcBorders>
            <w:shd w:val="clear" w:color="000000" w:fill="FFFFFF"/>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51</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10</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41.</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Medvedje Brdo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12.03.2018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Medvedje Brdo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14.03.2018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37</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Medvedje Brdo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16.03.2018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37</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Ljubljana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2017/18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 - 3.</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120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9</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45.</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Ljubljana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jan.18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 - 3.</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120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9</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lastRenderedPageBreak/>
              <w:t>46.</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Domžale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sep.17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Polhov Gradec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08.01.2018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Domžale-Dragomelj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sep.17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49.</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Radomlje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maj.18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50.</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Črnuče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2017/18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3.a</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51.</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Črnuče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2017/18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 b</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20</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52.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Črnuče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2017/18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1.a</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18</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330"/>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53.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Dragomelj - Črnuče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2017/18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 b</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18</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2</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645"/>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54.</w:t>
            </w:r>
          </w:p>
        </w:tc>
        <w:tc>
          <w:tcPr>
            <w:tcW w:w="0" w:type="auto"/>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Prekmurje in domače obrti v Veržeju</w:t>
            </w:r>
            <w:r w:rsidRPr="00A71997">
              <w:rPr>
                <w:rFonts w:eastAsia="Times New Roman" w:cstheme="minorHAnsi"/>
                <w:color w:val="000000"/>
                <w:lang w:eastAsia="sl-SI"/>
              </w:rPr>
              <w:br/>
              <w:t xml:space="preserve"> (Dragomelj - Murska Sobota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12.10.2017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6.r</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44</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645"/>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 xml:space="preserve">Mesto Ljubljana - 2000 let Emone </w:t>
            </w:r>
            <w:r w:rsidRPr="00A71997">
              <w:rPr>
                <w:rFonts w:eastAsia="Times New Roman" w:cstheme="minorHAnsi"/>
                <w:color w:val="000000"/>
                <w:lang w:eastAsia="sl-SI"/>
              </w:rPr>
              <w:br/>
              <w:t>(Dragomelj - Ljubljana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25.05.2018</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7.r</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645"/>
        </w:trPr>
        <w:tc>
          <w:tcPr>
            <w:tcW w:w="0" w:type="auto"/>
            <w:tcBorders>
              <w:top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56.</w:t>
            </w:r>
          </w:p>
        </w:tc>
        <w:tc>
          <w:tcPr>
            <w:tcW w:w="0" w:type="auto"/>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jc w:val="center"/>
              <w:rPr>
                <w:rFonts w:eastAsia="Times New Roman" w:cstheme="minorHAnsi"/>
                <w:color w:val="000000"/>
                <w:lang w:eastAsia="sl-SI"/>
              </w:rPr>
            </w:pPr>
            <w:r w:rsidRPr="00A71997">
              <w:rPr>
                <w:rFonts w:eastAsia="Times New Roman" w:cstheme="minorHAnsi"/>
                <w:color w:val="000000"/>
                <w:lang w:eastAsia="sl-SI"/>
              </w:rPr>
              <w:t xml:space="preserve">Ekskurzija v zamejstvo </w:t>
            </w:r>
            <w:r w:rsidRPr="00A71997">
              <w:rPr>
                <w:rFonts w:eastAsia="Times New Roman" w:cstheme="minorHAnsi"/>
                <w:color w:val="000000"/>
                <w:lang w:eastAsia="sl-SI"/>
              </w:rPr>
              <w:br/>
              <w:t>(Dragomelj - Celovec - Dragomelj)</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07.09.2017</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9.r</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41</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E7309" w:rsidRPr="00A71997" w:rsidRDefault="001E7309" w:rsidP="00164AA7">
            <w:pPr>
              <w:spacing w:after="0" w:line="240" w:lineRule="auto"/>
              <w:jc w:val="right"/>
              <w:rPr>
                <w:rFonts w:eastAsia="Times New Roman" w:cstheme="minorHAnsi"/>
                <w:color w:val="000000"/>
                <w:lang w:eastAsia="sl-SI"/>
              </w:rPr>
            </w:pPr>
            <w:r w:rsidRPr="00A71997">
              <w:rPr>
                <w:rFonts w:eastAsia="Times New Roman" w:cstheme="minorHAnsi"/>
                <w:color w:val="000000"/>
                <w:lang w:eastAsia="sl-SI"/>
              </w:rPr>
              <w:t>3</w:t>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c>
          <w:tcPr>
            <w:tcW w:w="835" w:type="dxa"/>
            <w:tcBorders>
              <w:top w:val="single" w:sz="2" w:space="0" w:color="auto"/>
              <w:left w:val="single" w:sz="2" w:space="0" w:color="auto"/>
              <w:bottom w:val="single" w:sz="2" w:space="0" w:color="auto"/>
            </w:tcBorders>
            <w:shd w:val="clear" w:color="auto" w:fill="auto"/>
            <w:vAlign w:val="bottom"/>
            <w:hideMark/>
          </w:tcPr>
          <w:p w:rsidR="001E7309" w:rsidRPr="00A71997" w:rsidRDefault="001E7309" w:rsidP="00164AA7">
            <w:pPr>
              <w:spacing w:after="0" w:line="240" w:lineRule="auto"/>
              <w:rPr>
                <w:rFonts w:eastAsia="Times New Roman" w:cstheme="minorHAnsi"/>
                <w:color w:val="000000"/>
                <w:lang w:eastAsia="sl-SI"/>
              </w:rPr>
            </w:pPr>
            <w:r w:rsidRPr="00A71997">
              <w:rPr>
                <w:rFonts w:eastAsia="Times New Roman" w:cstheme="minorHAnsi"/>
                <w:color w:val="000000"/>
                <w:lang w:eastAsia="sl-SI"/>
              </w:rPr>
              <w:t> </w:t>
            </w:r>
          </w:p>
        </w:tc>
      </w:tr>
      <w:tr w:rsidR="001E7309" w:rsidRPr="00A71997" w:rsidTr="00E15B1C">
        <w:trPr>
          <w:trHeight w:val="645"/>
        </w:trPr>
        <w:tc>
          <w:tcPr>
            <w:tcW w:w="0" w:type="auto"/>
            <w:tcBorders>
              <w:top w:val="single" w:sz="2" w:space="0" w:color="auto"/>
              <w:bottom w:val="single" w:sz="2" w:space="0" w:color="auto"/>
              <w:right w:val="single" w:sz="2" w:space="0" w:color="auto"/>
            </w:tcBorders>
            <w:shd w:val="clear" w:color="auto" w:fill="auto"/>
            <w:noWrap/>
            <w:vAlign w:val="bottom"/>
          </w:tcPr>
          <w:p w:rsidR="001E7309" w:rsidRPr="00A71997" w:rsidRDefault="001E7309" w:rsidP="00164AA7">
            <w:pPr>
              <w:spacing w:after="0" w:line="240" w:lineRule="auto"/>
              <w:rPr>
                <w:rFonts w:eastAsia="Times New Roman" w:cstheme="minorHAnsi"/>
                <w:color w:val="000000"/>
                <w:lang w:eastAsia="sl-SI"/>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bottom"/>
          </w:tcPr>
          <w:p w:rsidR="001E7309" w:rsidRPr="004046E0" w:rsidRDefault="001E7309" w:rsidP="00164AA7">
            <w:pPr>
              <w:spacing w:after="0" w:line="240" w:lineRule="auto"/>
              <w:jc w:val="center"/>
              <w:rPr>
                <w:rFonts w:eastAsia="Times New Roman" w:cstheme="minorHAnsi"/>
                <w:b/>
                <w:color w:val="000000"/>
                <w:lang w:eastAsia="sl-SI"/>
              </w:rPr>
            </w:pPr>
            <w:r w:rsidRPr="004046E0">
              <w:rPr>
                <w:rFonts w:ascii="Calibri" w:eastAsia="Times New Roman" w:hAnsi="Calibri" w:cs="Calibri"/>
                <w:b/>
                <w:color w:val="000000"/>
                <w:lang w:eastAsia="sl-SI"/>
              </w:rPr>
              <w:t>VREDNOST VSEH PREVOZOV (brez DDV)</w:t>
            </w:r>
          </w:p>
        </w:tc>
        <w:tc>
          <w:tcPr>
            <w:tcW w:w="6410" w:type="dxa"/>
            <w:gridSpan w:val="8"/>
            <w:tcBorders>
              <w:top w:val="single" w:sz="2" w:space="0" w:color="auto"/>
              <w:left w:val="single" w:sz="2" w:space="0" w:color="auto"/>
              <w:bottom w:val="single" w:sz="2" w:space="0" w:color="auto"/>
            </w:tcBorders>
            <w:shd w:val="clear" w:color="auto" w:fill="auto"/>
            <w:noWrap/>
            <w:vAlign w:val="bottom"/>
          </w:tcPr>
          <w:p w:rsidR="001E7309" w:rsidRPr="00A71997" w:rsidRDefault="001E7309" w:rsidP="00164AA7">
            <w:pPr>
              <w:spacing w:after="0" w:line="240" w:lineRule="auto"/>
              <w:jc w:val="right"/>
              <w:rPr>
                <w:rFonts w:eastAsia="Times New Roman" w:cstheme="minorHAnsi"/>
                <w:color w:val="000000"/>
                <w:lang w:eastAsia="sl-SI"/>
              </w:rPr>
            </w:pPr>
          </w:p>
        </w:tc>
      </w:tr>
      <w:tr w:rsidR="001E7309" w:rsidRPr="00A71997" w:rsidTr="00E15B1C">
        <w:trPr>
          <w:trHeight w:val="645"/>
        </w:trPr>
        <w:tc>
          <w:tcPr>
            <w:tcW w:w="0" w:type="auto"/>
            <w:tcBorders>
              <w:top w:val="single" w:sz="2" w:space="0" w:color="auto"/>
              <w:bottom w:val="single" w:sz="2" w:space="0" w:color="auto"/>
              <w:right w:val="single" w:sz="2" w:space="0" w:color="auto"/>
            </w:tcBorders>
            <w:shd w:val="clear" w:color="auto" w:fill="auto"/>
            <w:noWrap/>
            <w:vAlign w:val="bottom"/>
          </w:tcPr>
          <w:p w:rsidR="001E7309" w:rsidRPr="00A71997" w:rsidRDefault="001E7309" w:rsidP="00164AA7">
            <w:pPr>
              <w:spacing w:after="0" w:line="240" w:lineRule="auto"/>
              <w:rPr>
                <w:rFonts w:eastAsia="Times New Roman" w:cstheme="minorHAnsi"/>
                <w:color w:val="000000"/>
                <w:lang w:eastAsia="sl-SI"/>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bottom"/>
          </w:tcPr>
          <w:p w:rsidR="001E7309" w:rsidRPr="004046E0" w:rsidRDefault="001E7309" w:rsidP="00164AA7">
            <w:pPr>
              <w:spacing w:after="0" w:line="240" w:lineRule="auto"/>
              <w:jc w:val="center"/>
              <w:rPr>
                <w:rFonts w:ascii="Calibri" w:eastAsia="Times New Roman" w:hAnsi="Calibri" w:cs="Calibri"/>
                <w:color w:val="000000"/>
                <w:lang w:eastAsia="sl-SI"/>
              </w:rPr>
            </w:pPr>
            <w:r w:rsidRPr="004046E0">
              <w:rPr>
                <w:rFonts w:ascii="Calibri" w:eastAsia="Times New Roman" w:hAnsi="Calibri" w:cs="Calibri"/>
                <w:color w:val="000000"/>
                <w:lang w:eastAsia="sl-SI"/>
              </w:rPr>
              <w:t>DDV po stopnji_________%</w:t>
            </w:r>
          </w:p>
        </w:tc>
        <w:tc>
          <w:tcPr>
            <w:tcW w:w="6410" w:type="dxa"/>
            <w:gridSpan w:val="8"/>
            <w:tcBorders>
              <w:top w:val="single" w:sz="2" w:space="0" w:color="auto"/>
              <w:left w:val="single" w:sz="2" w:space="0" w:color="auto"/>
              <w:bottom w:val="single" w:sz="2" w:space="0" w:color="auto"/>
            </w:tcBorders>
            <w:shd w:val="clear" w:color="auto" w:fill="auto"/>
            <w:noWrap/>
            <w:vAlign w:val="bottom"/>
          </w:tcPr>
          <w:p w:rsidR="001E7309" w:rsidRPr="00A71997" w:rsidRDefault="001E7309" w:rsidP="00164AA7">
            <w:pPr>
              <w:spacing w:after="0" w:line="240" w:lineRule="auto"/>
              <w:jc w:val="right"/>
              <w:rPr>
                <w:rFonts w:eastAsia="Times New Roman" w:cstheme="minorHAnsi"/>
                <w:color w:val="000000"/>
                <w:lang w:eastAsia="sl-SI"/>
              </w:rPr>
            </w:pPr>
          </w:p>
        </w:tc>
      </w:tr>
      <w:tr w:rsidR="001E7309" w:rsidRPr="00A71997" w:rsidTr="00E15B1C">
        <w:trPr>
          <w:trHeight w:val="645"/>
        </w:trPr>
        <w:tc>
          <w:tcPr>
            <w:tcW w:w="0" w:type="auto"/>
            <w:tcBorders>
              <w:top w:val="single" w:sz="2" w:space="0" w:color="auto"/>
              <w:bottom w:val="double" w:sz="4" w:space="0" w:color="auto"/>
              <w:right w:val="single" w:sz="2" w:space="0" w:color="auto"/>
            </w:tcBorders>
            <w:shd w:val="clear" w:color="auto" w:fill="auto"/>
            <w:noWrap/>
            <w:vAlign w:val="bottom"/>
          </w:tcPr>
          <w:p w:rsidR="001E7309" w:rsidRPr="00A71997" w:rsidRDefault="001E7309" w:rsidP="00164AA7">
            <w:pPr>
              <w:spacing w:after="0" w:line="240" w:lineRule="auto"/>
              <w:rPr>
                <w:rFonts w:eastAsia="Times New Roman" w:cstheme="minorHAnsi"/>
                <w:color w:val="000000"/>
                <w:lang w:eastAsia="sl-SI"/>
              </w:rPr>
            </w:pPr>
          </w:p>
        </w:tc>
        <w:tc>
          <w:tcPr>
            <w:tcW w:w="0" w:type="auto"/>
            <w:tcBorders>
              <w:top w:val="single" w:sz="2" w:space="0" w:color="auto"/>
              <w:left w:val="single" w:sz="2" w:space="0" w:color="auto"/>
              <w:bottom w:val="double" w:sz="4" w:space="0" w:color="auto"/>
              <w:right w:val="single" w:sz="2" w:space="0" w:color="auto"/>
            </w:tcBorders>
            <w:shd w:val="clear" w:color="auto" w:fill="auto"/>
            <w:vAlign w:val="bottom"/>
          </w:tcPr>
          <w:p w:rsidR="001E7309" w:rsidRPr="004046E0" w:rsidRDefault="001E7309" w:rsidP="00164AA7">
            <w:pPr>
              <w:spacing w:after="0" w:line="240" w:lineRule="auto"/>
              <w:jc w:val="center"/>
              <w:rPr>
                <w:rFonts w:ascii="Calibri" w:eastAsia="Times New Roman" w:hAnsi="Calibri" w:cs="Calibri"/>
                <w:b/>
                <w:color w:val="000000"/>
                <w:lang w:eastAsia="sl-SI"/>
              </w:rPr>
            </w:pPr>
            <w:r w:rsidRPr="004046E0">
              <w:rPr>
                <w:rFonts w:ascii="Calibri" w:eastAsia="Times New Roman" w:hAnsi="Calibri" w:cs="Calibri"/>
                <w:b/>
                <w:color w:val="000000"/>
                <w:sz w:val="24"/>
                <w:lang w:eastAsia="sl-SI"/>
              </w:rPr>
              <w:t>SKUPAJ</w:t>
            </w:r>
            <w:r>
              <w:rPr>
                <w:rFonts w:ascii="Calibri" w:eastAsia="Times New Roman" w:hAnsi="Calibri" w:cs="Calibri"/>
                <w:b/>
                <w:color w:val="000000"/>
                <w:sz w:val="24"/>
                <w:lang w:eastAsia="sl-SI"/>
              </w:rPr>
              <w:t xml:space="preserve"> (€)</w:t>
            </w:r>
            <w:r w:rsidRPr="004046E0">
              <w:rPr>
                <w:rFonts w:ascii="Calibri" w:eastAsia="Times New Roman" w:hAnsi="Calibri" w:cs="Calibri"/>
                <w:b/>
                <w:color w:val="000000"/>
                <w:sz w:val="24"/>
                <w:lang w:eastAsia="sl-SI"/>
              </w:rPr>
              <w:t>:</w:t>
            </w:r>
          </w:p>
        </w:tc>
        <w:tc>
          <w:tcPr>
            <w:tcW w:w="6410" w:type="dxa"/>
            <w:gridSpan w:val="8"/>
            <w:tcBorders>
              <w:top w:val="single" w:sz="2" w:space="0" w:color="auto"/>
              <w:left w:val="single" w:sz="2" w:space="0" w:color="auto"/>
              <w:bottom w:val="double" w:sz="4" w:space="0" w:color="auto"/>
            </w:tcBorders>
            <w:shd w:val="clear" w:color="auto" w:fill="auto"/>
            <w:noWrap/>
            <w:vAlign w:val="bottom"/>
          </w:tcPr>
          <w:p w:rsidR="001E7309" w:rsidRPr="00A71997" w:rsidRDefault="001E7309" w:rsidP="00164AA7">
            <w:pPr>
              <w:spacing w:after="0" w:line="240" w:lineRule="auto"/>
              <w:jc w:val="right"/>
              <w:rPr>
                <w:rFonts w:eastAsia="Times New Roman" w:cstheme="minorHAnsi"/>
                <w:color w:val="000000"/>
                <w:lang w:eastAsia="sl-SI"/>
              </w:rPr>
            </w:pPr>
          </w:p>
        </w:tc>
      </w:tr>
      <w:tr w:rsidR="001E7309" w:rsidRPr="00855A1F" w:rsidTr="00164AA7">
        <w:trPr>
          <w:gridBefore w:val="1"/>
          <w:gridAfter w:val="3"/>
          <w:wAfter w:w="2142" w:type="dxa"/>
          <w:trHeight w:val="315"/>
        </w:trPr>
        <w:tc>
          <w:tcPr>
            <w:tcW w:w="0" w:type="auto"/>
            <w:gridSpan w:val="4"/>
            <w:tcBorders>
              <w:top w:val="nil"/>
              <w:left w:val="nil"/>
              <w:bottom w:val="nil"/>
            </w:tcBorders>
            <w:shd w:val="clear" w:color="auto" w:fill="auto"/>
            <w:noWrap/>
            <w:vAlign w:val="bottom"/>
            <w:hideMark/>
          </w:tcPr>
          <w:p w:rsidR="001E7309" w:rsidRDefault="001E7309" w:rsidP="00164AA7">
            <w:pPr>
              <w:spacing w:after="0" w:line="240" w:lineRule="auto"/>
              <w:ind w:left="133"/>
              <w:rPr>
                <w:rFonts w:eastAsia="Times New Roman" w:cstheme="minorHAnsi"/>
                <w:color w:val="000000"/>
                <w:lang w:eastAsia="sl-SI"/>
              </w:rPr>
            </w:pPr>
          </w:p>
          <w:p w:rsidR="001E7309" w:rsidRPr="00855A1F" w:rsidRDefault="001E7309" w:rsidP="00D53A2A">
            <w:pPr>
              <w:spacing w:after="0" w:line="240" w:lineRule="auto"/>
              <w:ind w:left="133"/>
              <w:rPr>
                <w:rFonts w:eastAsia="Times New Roman" w:cstheme="minorHAnsi"/>
                <w:color w:val="000000"/>
                <w:lang w:eastAsia="sl-SI"/>
              </w:rPr>
            </w:pPr>
            <w:r w:rsidRPr="00855A1F">
              <w:rPr>
                <w:rFonts w:eastAsia="Times New Roman" w:cstheme="minorHAnsi"/>
                <w:color w:val="000000"/>
                <w:lang w:eastAsia="sl-SI"/>
              </w:rPr>
              <w:t>V cenah- vrednostih relacij so vključeni vsi stroški</w:t>
            </w:r>
            <w:r w:rsidR="00D53A2A">
              <w:rPr>
                <w:rFonts w:eastAsia="Times New Roman" w:cstheme="minorHAnsi"/>
                <w:color w:val="000000"/>
                <w:lang w:eastAsia="sl-SI"/>
              </w:rPr>
              <w:t xml:space="preserve"> (npr. cestnine),</w:t>
            </w:r>
            <w:r w:rsidRPr="00855A1F">
              <w:rPr>
                <w:rFonts w:eastAsia="Times New Roman" w:cstheme="minorHAnsi"/>
                <w:color w:val="000000"/>
                <w:lang w:eastAsia="sl-SI"/>
              </w:rPr>
              <w:t xml:space="preserve"> popusti in DDV.</w:t>
            </w:r>
          </w:p>
        </w:tc>
        <w:tc>
          <w:tcPr>
            <w:tcW w:w="0" w:type="auto"/>
            <w:gridSpan w:val="2"/>
            <w:tcBorders>
              <w:top w:val="nil"/>
              <w:bottom w:val="nil"/>
              <w:right w:val="nil"/>
            </w:tcBorders>
            <w:shd w:val="clear" w:color="auto" w:fill="auto"/>
            <w:noWrap/>
            <w:vAlign w:val="bottom"/>
            <w:hideMark/>
          </w:tcPr>
          <w:p w:rsidR="001E7309" w:rsidRPr="00855A1F" w:rsidRDefault="001E7309" w:rsidP="00164AA7">
            <w:pPr>
              <w:spacing w:after="0" w:line="240" w:lineRule="auto"/>
              <w:rPr>
                <w:rFonts w:eastAsia="Times New Roman" w:cstheme="minorHAnsi"/>
                <w:color w:val="000000"/>
                <w:lang w:eastAsia="sl-SI"/>
              </w:rPr>
            </w:pPr>
          </w:p>
        </w:tc>
      </w:tr>
      <w:tr w:rsidR="001E7309" w:rsidRPr="00855A1F" w:rsidTr="00164AA7">
        <w:trPr>
          <w:gridBefore w:val="1"/>
          <w:gridAfter w:val="3"/>
          <w:wAfter w:w="2142" w:type="dxa"/>
          <w:trHeight w:val="315"/>
        </w:trPr>
        <w:tc>
          <w:tcPr>
            <w:tcW w:w="0" w:type="auto"/>
            <w:gridSpan w:val="6"/>
            <w:tcBorders>
              <w:top w:val="nil"/>
              <w:left w:val="nil"/>
              <w:bottom w:val="nil"/>
              <w:right w:val="nil"/>
            </w:tcBorders>
            <w:shd w:val="clear" w:color="auto" w:fill="auto"/>
            <w:noWrap/>
            <w:vAlign w:val="bottom"/>
            <w:hideMark/>
          </w:tcPr>
          <w:p w:rsidR="001E7309" w:rsidRPr="00855A1F" w:rsidRDefault="001E7309" w:rsidP="00164AA7">
            <w:pPr>
              <w:spacing w:after="0" w:line="240" w:lineRule="auto"/>
              <w:ind w:left="133"/>
              <w:rPr>
                <w:rFonts w:eastAsia="Times New Roman" w:cstheme="minorHAnsi"/>
                <w:color w:val="000000"/>
                <w:lang w:eastAsia="sl-SI"/>
              </w:rPr>
            </w:pPr>
            <w:r w:rsidRPr="00855A1F">
              <w:rPr>
                <w:rFonts w:eastAsia="Times New Roman" w:cstheme="minorHAnsi"/>
                <w:color w:val="000000"/>
                <w:lang w:eastAsia="sl-SI"/>
              </w:rPr>
              <w:t>Naročnik se obvezuje prevoze opravljati po avtocesti povsod, kje je to mogoče.</w:t>
            </w:r>
          </w:p>
        </w:tc>
      </w:tr>
      <w:tr w:rsidR="001E7309" w:rsidRPr="00855A1F" w:rsidTr="00164AA7">
        <w:trPr>
          <w:gridBefore w:val="1"/>
          <w:gridAfter w:val="3"/>
          <w:wAfter w:w="2142" w:type="dxa"/>
          <w:trHeight w:val="315"/>
        </w:trPr>
        <w:tc>
          <w:tcPr>
            <w:tcW w:w="0" w:type="auto"/>
            <w:gridSpan w:val="4"/>
            <w:tcBorders>
              <w:top w:val="nil"/>
              <w:left w:val="nil"/>
              <w:bottom w:val="nil"/>
            </w:tcBorders>
            <w:shd w:val="clear" w:color="auto" w:fill="auto"/>
            <w:noWrap/>
            <w:vAlign w:val="bottom"/>
            <w:hideMark/>
          </w:tcPr>
          <w:p w:rsidR="001E7309" w:rsidRPr="00855A1F" w:rsidRDefault="001E7309" w:rsidP="00164AA7">
            <w:pPr>
              <w:spacing w:after="0" w:line="240" w:lineRule="auto"/>
              <w:ind w:left="133"/>
              <w:rPr>
                <w:rFonts w:eastAsia="Times New Roman" w:cstheme="minorHAnsi"/>
                <w:color w:val="000000"/>
                <w:lang w:eastAsia="sl-SI"/>
              </w:rPr>
            </w:pPr>
            <w:r w:rsidRPr="00855A1F">
              <w:rPr>
                <w:rFonts w:eastAsia="Times New Roman" w:cstheme="minorHAnsi"/>
                <w:color w:val="000000"/>
                <w:lang w:eastAsia="sl-SI"/>
              </w:rPr>
              <w:t>Račun za opravljene storitve se poravna v 30 dnevnem valutnem roku.</w:t>
            </w:r>
          </w:p>
        </w:tc>
        <w:tc>
          <w:tcPr>
            <w:tcW w:w="0" w:type="auto"/>
            <w:gridSpan w:val="2"/>
            <w:tcBorders>
              <w:top w:val="nil"/>
              <w:bottom w:val="nil"/>
              <w:right w:val="nil"/>
            </w:tcBorders>
            <w:shd w:val="clear" w:color="auto" w:fill="auto"/>
            <w:noWrap/>
            <w:vAlign w:val="bottom"/>
            <w:hideMark/>
          </w:tcPr>
          <w:p w:rsidR="001E7309" w:rsidRPr="00855A1F" w:rsidRDefault="001E7309" w:rsidP="00164AA7">
            <w:pPr>
              <w:spacing w:after="0" w:line="240" w:lineRule="auto"/>
              <w:rPr>
                <w:rFonts w:eastAsia="Times New Roman" w:cstheme="minorHAnsi"/>
                <w:color w:val="000000"/>
                <w:lang w:eastAsia="sl-SI"/>
              </w:rPr>
            </w:pPr>
          </w:p>
        </w:tc>
      </w:tr>
      <w:tr w:rsidR="001E7309" w:rsidRPr="00855A1F" w:rsidTr="00164AA7">
        <w:trPr>
          <w:gridBefore w:val="1"/>
          <w:gridAfter w:val="3"/>
          <w:wAfter w:w="2142" w:type="dxa"/>
          <w:trHeight w:val="315"/>
        </w:trPr>
        <w:tc>
          <w:tcPr>
            <w:tcW w:w="0" w:type="auto"/>
            <w:gridSpan w:val="4"/>
            <w:tcBorders>
              <w:top w:val="nil"/>
              <w:left w:val="nil"/>
              <w:bottom w:val="nil"/>
            </w:tcBorders>
            <w:shd w:val="clear" w:color="auto" w:fill="auto"/>
            <w:noWrap/>
            <w:vAlign w:val="bottom"/>
            <w:hideMark/>
          </w:tcPr>
          <w:p w:rsidR="001E7309" w:rsidRPr="00855A1F" w:rsidRDefault="001E7309" w:rsidP="00164AA7">
            <w:pPr>
              <w:spacing w:after="0" w:line="240" w:lineRule="auto"/>
              <w:ind w:left="133"/>
              <w:rPr>
                <w:rFonts w:eastAsia="Times New Roman" w:cstheme="minorHAnsi"/>
                <w:color w:val="000000"/>
                <w:lang w:eastAsia="sl-SI"/>
              </w:rPr>
            </w:pPr>
            <w:r w:rsidRPr="00855A1F">
              <w:rPr>
                <w:rFonts w:eastAsia="Times New Roman" w:cstheme="minorHAnsi"/>
                <w:color w:val="000000"/>
                <w:lang w:eastAsia="sl-SI"/>
              </w:rPr>
              <w:t>Cene-vrednosti so fiksne za obdobje do 31.8.2018.</w:t>
            </w:r>
          </w:p>
        </w:tc>
        <w:tc>
          <w:tcPr>
            <w:tcW w:w="0" w:type="auto"/>
            <w:gridSpan w:val="2"/>
            <w:tcBorders>
              <w:top w:val="nil"/>
              <w:bottom w:val="nil"/>
              <w:right w:val="nil"/>
            </w:tcBorders>
            <w:shd w:val="clear" w:color="auto" w:fill="auto"/>
            <w:noWrap/>
            <w:vAlign w:val="bottom"/>
            <w:hideMark/>
          </w:tcPr>
          <w:p w:rsidR="001E7309" w:rsidRPr="00855A1F" w:rsidRDefault="001E7309" w:rsidP="00164AA7">
            <w:pPr>
              <w:spacing w:after="0" w:line="240" w:lineRule="auto"/>
              <w:rPr>
                <w:rFonts w:eastAsia="Times New Roman" w:cstheme="minorHAnsi"/>
                <w:color w:val="000000"/>
                <w:lang w:eastAsia="sl-SI"/>
              </w:rPr>
            </w:pPr>
          </w:p>
        </w:tc>
      </w:tr>
      <w:tr w:rsidR="001E7309" w:rsidRPr="00855A1F" w:rsidTr="00164AA7">
        <w:trPr>
          <w:gridBefore w:val="1"/>
          <w:gridAfter w:val="3"/>
          <w:wAfter w:w="2142" w:type="dxa"/>
          <w:trHeight w:val="315"/>
        </w:trPr>
        <w:tc>
          <w:tcPr>
            <w:tcW w:w="0" w:type="auto"/>
            <w:gridSpan w:val="4"/>
            <w:tcBorders>
              <w:top w:val="nil"/>
              <w:left w:val="nil"/>
              <w:bottom w:val="nil"/>
            </w:tcBorders>
            <w:shd w:val="clear" w:color="auto" w:fill="auto"/>
            <w:noWrap/>
            <w:vAlign w:val="bottom"/>
            <w:hideMark/>
          </w:tcPr>
          <w:p w:rsidR="001E7309" w:rsidRPr="00855A1F" w:rsidRDefault="001E7309" w:rsidP="00164AA7">
            <w:pPr>
              <w:spacing w:after="0" w:line="240" w:lineRule="auto"/>
              <w:ind w:left="133"/>
              <w:rPr>
                <w:rFonts w:eastAsia="Times New Roman" w:cstheme="minorHAnsi"/>
                <w:color w:val="000000"/>
                <w:lang w:eastAsia="sl-SI"/>
              </w:rPr>
            </w:pPr>
            <w:r w:rsidRPr="00855A1F">
              <w:rPr>
                <w:rFonts w:eastAsia="Times New Roman" w:cstheme="minorHAnsi"/>
                <w:color w:val="000000"/>
                <w:lang w:eastAsia="sl-SI"/>
              </w:rPr>
              <w:t>Ponudba velja do: 31.8.2018.</w:t>
            </w:r>
          </w:p>
        </w:tc>
        <w:tc>
          <w:tcPr>
            <w:tcW w:w="0" w:type="auto"/>
            <w:gridSpan w:val="2"/>
            <w:tcBorders>
              <w:top w:val="nil"/>
              <w:bottom w:val="nil"/>
              <w:right w:val="nil"/>
            </w:tcBorders>
            <w:shd w:val="clear" w:color="auto" w:fill="auto"/>
            <w:noWrap/>
            <w:vAlign w:val="bottom"/>
            <w:hideMark/>
          </w:tcPr>
          <w:p w:rsidR="001E7309" w:rsidRPr="00855A1F" w:rsidRDefault="001E7309" w:rsidP="00164AA7">
            <w:pPr>
              <w:spacing w:after="0" w:line="240" w:lineRule="auto"/>
              <w:rPr>
                <w:rFonts w:eastAsia="Times New Roman" w:cstheme="minorHAnsi"/>
                <w:color w:val="000000"/>
                <w:lang w:eastAsia="sl-SI"/>
              </w:rPr>
            </w:pPr>
          </w:p>
        </w:tc>
      </w:tr>
    </w:tbl>
    <w:p w:rsidR="001E7309" w:rsidRPr="00A71997" w:rsidRDefault="001E7309" w:rsidP="001E7309">
      <w:pPr>
        <w:spacing w:after="0" w:line="240" w:lineRule="auto"/>
        <w:rPr>
          <w:rFonts w:cstheme="minorHAnsi"/>
        </w:rPr>
      </w:pPr>
    </w:p>
    <w:p w:rsidR="001E7309" w:rsidRPr="00A71997" w:rsidRDefault="001E7309" w:rsidP="001E7309">
      <w:pPr>
        <w:spacing w:after="0" w:line="240" w:lineRule="auto"/>
        <w:rPr>
          <w:rFonts w:cstheme="minorHAnsi"/>
        </w:rPr>
      </w:pPr>
      <w:r w:rsidRPr="00A71997">
        <w:rPr>
          <w:rFonts w:cstheme="minorHAnsi"/>
        </w:rPr>
        <w:t>op.: Pri relacijah za 5. razred mora prevoznik zagotoviti prostor za "tricikelj", ki ga uporablja učenec s posebnimi potrebami.</w:t>
      </w:r>
    </w:p>
    <w:p w:rsidR="001E7309" w:rsidRPr="00A71997" w:rsidRDefault="001E7309" w:rsidP="001E7309">
      <w:pPr>
        <w:spacing w:after="0" w:line="240" w:lineRule="auto"/>
        <w:rPr>
          <w:rFonts w:cstheme="minorHAnsi"/>
        </w:rPr>
      </w:pPr>
    </w:p>
    <w:p w:rsidR="001E7309" w:rsidRDefault="001E7309" w:rsidP="001E7309">
      <w:pPr>
        <w:spacing w:after="0" w:line="240" w:lineRule="auto"/>
        <w:rPr>
          <w:rFonts w:eastAsia="Times New Roman" w:cstheme="minorHAnsi"/>
          <w:color w:val="000000"/>
          <w:lang w:eastAsia="sl-SI"/>
        </w:rPr>
      </w:pPr>
    </w:p>
    <w:p w:rsidR="001E7309" w:rsidRDefault="001E7309" w:rsidP="001E7309">
      <w:pPr>
        <w:spacing w:after="0" w:line="240" w:lineRule="auto"/>
        <w:rPr>
          <w:rFonts w:eastAsia="Times New Roman" w:cstheme="minorHAnsi"/>
          <w:color w:val="000000"/>
          <w:lang w:eastAsia="sl-SI"/>
        </w:rPr>
      </w:pPr>
    </w:p>
    <w:p w:rsidR="001E7309" w:rsidRPr="0053507C" w:rsidRDefault="001E7309" w:rsidP="001E7309">
      <w:pPr>
        <w:spacing w:after="0" w:line="240" w:lineRule="auto"/>
        <w:rPr>
          <w:rFonts w:eastAsia="Times New Roman" w:cstheme="minorHAnsi"/>
          <w:b/>
          <w:color w:val="000000"/>
          <w:lang w:eastAsia="sl-SI"/>
        </w:rPr>
      </w:pPr>
      <w:r w:rsidRPr="0053507C">
        <w:rPr>
          <w:rFonts w:eastAsia="Times New Roman" w:cstheme="minorHAnsi"/>
          <w:b/>
          <w:color w:val="000000"/>
          <w:lang w:eastAsia="sl-SI"/>
        </w:rPr>
        <w:t>Datum: _____________________</w:t>
      </w:r>
      <w:r w:rsidRPr="0053507C">
        <w:rPr>
          <w:rFonts w:eastAsia="Times New Roman" w:cstheme="minorHAnsi"/>
          <w:b/>
          <w:color w:val="000000"/>
          <w:lang w:eastAsia="sl-SI"/>
        </w:rPr>
        <w:tab/>
      </w:r>
      <w:r w:rsidRPr="0053507C">
        <w:rPr>
          <w:rFonts w:eastAsia="Times New Roman" w:cstheme="minorHAnsi"/>
          <w:b/>
          <w:color w:val="000000"/>
          <w:lang w:eastAsia="sl-SI"/>
        </w:rPr>
        <w:tab/>
      </w:r>
      <w:r w:rsidRPr="00A71997">
        <w:rPr>
          <w:rFonts w:eastAsia="Times New Roman" w:cstheme="minorHAnsi"/>
          <w:b/>
          <w:color w:val="000000"/>
          <w:lang w:eastAsia="sl-SI"/>
        </w:rPr>
        <w:t>Žig in podpis ponudnika:</w:t>
      </w:r>
    </w:p>
    <w:p w:rsidR="001E7309" w:rsidRDefault="001E7309" w:rsidP="001E7309">
      <w:pPr>
        <w:spacing w:after="0" w:line="240" w:lineRule="auto"/>
        <w:rPr>
          <w:rFonts w:cs="Times New Roman"/>
        </w:rPr>
      </w:pPr>
    </w:p>
    <w:p w:rsidR="001E7309" w:rsidRDefault="001E7309" w:rsidP="001E7309">
      <w:pPr>
        <w:spacing w:after="0" w:line="240" w:lineRule="auto"/>
        <w:rPr>
          <w:rFonts w:cs="Times New Roman"/>
        </w:rPr>
      </w:pPr>
    </w:p>
    <w:p w:rsidR="00184E36" w:rsidRDefault="00184E36" w:rsidP="001E7309">
      <w:pPr>
        <w:spacing w:after="0" w:line="240" w:lineRule="auto"/>
        <w:rPr>
          <w:rFonts w:cs="Times New Roman"/>
        </w:rPr>
      </w:pPr>
    </w:p>
    <w:p w:rsidR="00184E36" w:rsidRDefault="00184E36" w:rsidP="001E7309">
      <w:pPr>
        <w:spacing w:after="0" w:line="240" w:lineRule="auto"/>
        <w:rPr>
          <w:rFonts w:cs="Times New Roman"/>
        </w:rPr>
      </w:pPr>
    </w:p>
    <w:p w:rsidR="00184E36" w:rsidRDefault="00184E36" w:rsidP="001E7309">
      <w:pPr>
        <w:spacing w:after="0" w:line="240" w:lineRule="auto"/>
        <w:rPr>
          <w:rFonts w:cs="Times New Roman"/>
        </w:rPr>
      </w:pPr>
    </w:p>
    <w:p w:rsidR="00DC23B9" w:rsidRPr="00C9556A" w:rsidRDefault="00DC23B9" w:rsidP="00DC23B9">
      <w:pPr>
        <w:shd w:val="clear" w:color="auto" w:fill="E2EFD9" w:themeFill="accent6" w:themeFillTint="33"/>
        <w:tabs>
          <w:tab w:val="center" w:pos="4536"/>
          <w:tab w:val="right" w:pos="9072"/>
        </w:tabs>
        <w:spacing w:after="0" w:line="240" w:lineRule="auto"/>
        <w:jc w:val="right"/>
        <w:rPr>
          <w:b/>
          <w:iCs/>
          <w:sz w:val="24"/>
        </w:rPr>
      </w:pPr>
      <w:r w:rsidRPr="00C9556A">
        <w:rPr>
          <w:b/>
          <w:iCs/>
          <w:sz w:val="24"/>
        </w:rPr>
        <w:lastRenderedPageBreak/>
        <w:t xml:space="preserve">Obrazec </w:t>
      </w:r>
      <w:r>
        <w:rPr>
          <w:b/>
          <w:iCs/>
          <w:sz w:val="24"/>
        </w:rPr>
        <w:t>EP – 2</w:t>
      </w:r>
      <w:r w:rsidR="00E15B1C">
        <w:rPr>
          <w:b/>
          <w:iCs/>
          <w:sz w:val="24"/>
        </w:rPr>
        <w:t>a</w:t>
      </w:r>
    </w:p>
    <w:p w:rsidR="00DC23B9" w:rsidRPr="00C9556A" w:rsidRDefault="00DC23B9" w:rsidP="00DC23B9">
      <w:pPr>
        <w:shd w:val="clear" w:color="auto" w:fill="E2EFD9" w:themeFill="accent6" w:themeFillTint="33"/>
        <w:tabs>
          <w:tab w:val="center" w:pos="4536"/>
          <w:tab w:val="right" w:pos="9072"/>
        </w:tabs>
        <w:spacing w:after="0" w:line="240" w:lineRule="auto"/>
        <w:jc w:val="right"/>
        <w:rPr>
          <w:b/>
          <w:iCs/>
          <w:sz w:val="24"/>
        </w:rPr>
      </w:pPr>
    </w:p>
    <w:p w:rsidR="00DC23B9" w:rsidRPr="00C9556A" w:rsidRDefault="00DC23B9" w:rsidP="00DC23B9">
      <w:pPr>
        <w:shd w:val="clear" w:color="auto" w:fill="E2EFD9" w:themeFill="accent6" w:themeFillTint="33"/>
        <w:tabs>
          <w:tab w:val="center" w:pos="4536"/>
          <w:tab w:val="right" w:pos="9072"/>
        </w:tabs>
        <w:spacing w:after="0" w:line="240" w:lineRule="auto"/>
        <w:jc w:val="center"/>
        <w:rPr>
          <w:b/>
          <w:iCs/>
          <w:sz w:val="28"/>
        </w:rPr>
      </w:pPr>
      <w:r w:rsidRPr="00C9556A">
        <w:rPr>
          <w:b/>
          <w:iCs/>
          <w:sz w:val="28"/>
        </w:rPr>
        <w:t>PONUDBA</w:t>
      </w:r>
      <w:r>
        <w:rPr>
          <w:b/>
          <w:iCs/>
          <w:sz w:val="28"/>
        </w:rPr>
        <w:t xml:space="preserve"> ZA DODATNE PREVOZE</w:t>
      </w:r>
    </w:p>
    <w:p w:rsidR="007F28CB" w:rsidRDefault="007F28CB" w:rsidP="009A40BC">
      <w:pPr>
        <w:tabs>
          <w:tab w:val="center" w:pos="4536"/>
          <w:tab w:val="right" w:pos="9072"/>
        </w:tabs>
        <w:spacing w:after="0" w:line="240" w:lineRule="auto"/>
        <w:jc w:val="both"/>
        <w:rPr>
          <w:b/>
          <w:iCs/>
        </w:rPr>
      </w:pPr>
    </w:p>
    <w:p w:rsidR="00DC23B9" w:rsidRDefault="00DC23B9" w:rsidP="009A40BC">
      <w:pPr>
        <w:tabs>
          <w:tab w:val="center" w:pos="4536"/>
          <w:tab w:val="right" w:pos="9072"/>
        </w:tabs>
        <w:spacing w:after="0" w:line="240" w:lineRule="auto"/>
        <w:jc w:val="both"/>
        <w:rPr>
          <w:b/>
          <w:iCs/>
        </w:rPr>
      </w:pPr>
    </w:p>
    <w:p w:rsidR="00DC23B9" w:rsidRDefault="00DC23B9" w:rsidP="009A40BC">
      <w:pPr>
        <w:tabs>
          <w:tab w:val="center" w:pos="4536"/>
          <w:tab w:val="right" w:pos="9072"/>
        </w:tabs>
        <w:spacing w:after="0" w:line="240" w:lineRule="auto"/>
        <w:jc w:val="both"/>
        <w:rPr>
          <w:b/>
          <w:iCs/>
        </w:rPr>
      </w:pPr>
      <w:r>
        <w:rPr>
          <w:b/>
          <w:iCs/>
        </w:rPr>
        <w:t>Naročnik občasno potrebuje prevoze, ki niso zajeti v predračunih, ki so sestavni del razpisne dokumentacije, zaradi spremenjenih okoliščin, ko ne more izvesti določeno dejavnost, ki je vezana na vreme, … oz., ko učenci dosegajo rezultate iz znanja, ki v času tega razpisa še niso znani oz. ko se udeležujejo zdravniških pregledov.</w:t>
      </w:r>
    </w:p>
    <w:p w:rsidR="00DC23B9" w:rsidRDefault="00DC23B9" w:rsidP="009A40BC">
      <w:pPr>
        <w:tabs>
          <w:tab w:val="center" w:pos="4536"/>
          <w:tab w:val="right" w:pos="9072"/>
        </w:tabs>
        <w:spacing w:after="0" w:line="240" w:lineRule="auto"/>
        <w:jc w:val="both"/>
        <w:rPr>
          <w:b/>
          <w:iCs/>
        </w:rPr>
      </w:pPr>
      <w:r>
        <w:rPr>
          <w:b/>
          <w:iCs/>
        </w:rPr>
        <w:t>Skladno z navedenim naj ponudnik opredeli vrednost – ceno za občasne prevoze, ki bi jih naročnik lahko naročil v času šolskega leta, glede na dejanske potrebe izvedbe posameznih dejavnosti.</w:t>
      </w:r>
    </w:p>
    <w:p w:rsidR="00DC23B9" w:rsidRDefault="00DC23B9" w:rsidP="009A40BC">
      <w:pPr>
        <w:tabs>
          <w:tab w:val="center" w:pos="4536"/>
          <w:tab w:val="right" w:pos="9072"/>
        </w:tabs>
        <w:spacing w:after="0" w:line="240" w:lineRule="auto"/>
        <w:jc w:val="both"/>
        <w:rPr>
          <w:b/>
          <w:iCs/>
        </w:rPr>
      </w:pPr>
      <w:r>
        <w:rPr>
          <w:b/>
          <w:iCs/>
        </w:rPr>
        <w:t>Prevozi se bodo naročali za relacije iz sedeža osnovne šole.</w:t>
      </w:r>
    </w:p>
    <w:p w:rsidR="00D53A2A" w:rsidRPr="00A71997" w:rsidRDefault="00D53A2A" w:rsidP="00D53A2A">
      <w:pPr>
        <w:spacing w:after="0" w:line="240" w:lineRule="auto"/>
        <w:rPr>
          <w:rFonts w:cstheme="minorHAnsi"/>
        </w:rPr>
      </w:pPr>
      <w:r w:rsidRPr="00A71997">
        <w:rPr>
          <w:rFonts w:cstheme="minorHAnsi"/>
        </w:rPr>
        <w:t>Pri relacijah za 5. razred mora prevoznik</w:t>
      </w:r>
      <w:r>
        <w:rPr>
          <w:rFonts w:cstheme="minorHAnsi"/>
        </w:rPr>
        <w:t xml:space="preserve"> </w:t>
      </w:r>
      <w:r w:rsidRPr="00A71997">
        <w:rPr>
          <w:rFonts w:cstheme="minorHAnsi"/>
        </w:rPr>
        <w:t>zagotoviti prostor za "tricikelj", ki ga uporablja učenec s posebnimi potrebami.</w:t>
      </w:r>
    </w:p>
    <w:p w:rsidR="00DC23B9" w:rsidRDefault="00DC23B9" w:rsidP="00D53A2A">
      <w:pPr>
        <w:tabs>
          <w:tab w:val="center" w:pos="4536"/>
          <w:tab w:val="right" w:pos="9072"/>
        </w:tabs>
        <w:spacing w:after="0" w:line="240" w:lineRule="auto"/>
        <w:jc w:val="both"/>
        <w:rPr>
          <w:b/>
          <w:iCs/>
        </w:rPr>
      </w:pPr>
    </w:p>
    <w:p w:rsidR="00DC23B9" w:rsidRDefault="00DC23B9" w:rsidP="009A40BC">
      <w:pPr>
        <w:tabs>
          <w:tab w:val="center" w:pos="4536"/>
          <w:tab w:val="right" w:pos="9072"/>
        </w:tabs>
        <w:spacing w:after="0" w:line="240" w:lineRule="auto"/>
        <w:jc w:val="both"/>
        <w:rPr>
          <w:b/>
          <w:iCs/>
        </w:rPr>
      </w:pPr>
    </w:p>
    <w:p w:rsidR="00DC23B9" w:rsidRDefault="00DC23B9" w:rsidP="009A40BC">
      <w:pPr>
        <w:tabs>
          <w:tab w:val="center" w:pos="4536"/>
          <w:tab w:val="right" w:pos="9072"/>
        </w:tabs>
        <w:spacing w:after="0" w:line="240" w:lineRule="auto"/>
        <w:jc w:val="both"/>
        <w:rPr>
          <w:b/>
          <w:iCs/>
        </w:rPr>
      </w:pPr>
      <w:r>
        <w:rPr>
          <w:b/>
          <w:iCs/>
        </w:rPr>
        <w:t>Ponudnik: ________________________________________________________________________</w:t>
      </w:r>
    </w:p>
    <w:p w:rsidR="00DC23B9" w:rsidRDefault="00DC23B9" w:rsidP="009A40BC">
      <w:pPr>
        <w:tabs>
          <w:tab w:val="center" w:pos="4536"/>
          <w:tab w:val="right" w:pos="9072"/>
        </w:tabs>
        <w:spacing w:after="0" w:line="240" w:lineRule="auto"/>
        <w:jc w:val="both"/>
        <w:rPr>
          <w:b/>
          <w:iCs/>
        </w:rPr>
      </w:pPr>
    </w:p>
    <w:p w:rsidR="00DC23B9" w:rsidRDefault="00DC23B9" w:rsidP="009A40BC">
      <w:pPr>
        <w:tabs>
          <w:tab w:val="center" w:pos="4536"/>
          <w:tab w:val="right" w:pos="9072"/>
        </w:tabs>
        <w:spacing w:after="0" w:line="240" w:lineRule="auto"/>
        <w:jc w:val="both"/>
        <w:rPr>
          <w:b/>
          <w:iCs/>
        </w:rPr>
      </w:pPr>
      <w:r>
        <w:rPr>
          <w:b/>
          <w:iCs/>
        </w:rPr>
        <w:t>PONUDBA ZA DODATNE PREVOZE</w:t>
      </w:r>
    </w:p>
    <w:p w:rsidR="00DC23B9" w:rsidRDefault="00DC23B9" w:rsidP="009A40BC">
      <w:pPr>
        <w:tabs>
          <w:tab w:val="center" w:pos="4536"/>
          <w:tab w:val="right" w:pos="9072"/>
        </w:tabs>
        <w:spacing w:after="0" w:line="240" w:lineRule="auto"/>
        <w:jc w:val="both"/>
        <w:rPr>
          <w:b/>
          <w:iCs/>
        </w:rPr>
      </w:pPr>
    </w:p>
    <w:tbl>
      <w:tblPr>
        <w:tblW w:w="910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2220"/>
        <w:gridCol w:w="2640"/>
        <w:gridCol w:w="2430"/>
      </w:tblGrid>
      <w:tr w:rsidR="00DC23B9" w:rsidTr="00DC23B9">
        <w:trPr>
          <w:trHeight w:val="345"/>
        </w:trPr>
        <w:tc>
          <w:tcPr>
            <w:tcW w:w="1815" w:type="dxa"/>
          </w:tcPr>
          <w:p w:rsidR="00DC23B9" w:rsidRDefault="00DC23B9" w:rsidP="009A40BC">
            <w:pPr>
              <w:tabs>
                <w:tab w:val="center" w:pos="4536"/>
                <w:tab w:val="right" w:pos="9072"/>
              </w:tabs>
              <w:spacing w:after="0" w:line="240" w:lineRule="auto"/>
              <w:jc w:val="both"/>
              <w:rPr>
                <w:b/>
                <w:iCs/>
              </w:rPr>
            </w:pPr>
            <w:r>
              <w:rPr>
                <w:b/>
                <w:iCs/>
              </w:rPr>
              <w:t>Avtobus / kombi</w:t>
            </w:r>
          </w:p>
        </w:tc>
        <w:tc>
          <w:tcPr>
            <w:tcW w:w="2220" w:type="dxa"/>
            <w:shd w:val="clear" w:color="auto" w:fill="auto"/>
          </w:tcPr>
          <w:p w:rsidR="00DC23B9" w:rsidRDefault="00DC23B9">
            <w:pPr>
              <w:rPr>
                <w:b/>
                <w:iCs/>
              </w:rPr>
            </w:pPr>
            <w:r>
              <w:rPr>
                <w:b/>
                <w:iCs/>
              </w:rPr>
              <w:t>enota</w:t>
            </w:r>
          </w:p>
        </w:tc>
        <w:tc>
          <w:tcPr>
            <w:tcW w:w="2640" w:type="dxa"/>
            <w:shd w:val="clear" w:color="auto" w:fill="auto"/>
          </w:tcPr>
          <w:p w:rsidR="00DC23B9" w:rsidRDefault="00DC23B9">
            <w:pPr>
              <w:rPr>
                <w:b/>
                <w:iCs/>
              </w:rPr>
            </w:pPr>
            <w:r>
              <w:rPr>
                <w:b/>
                <w:iCs/>
              </w:rPr>
              <w:t>Vrednost  A (brez DDV)</w:t>
            </w:r>
          </w:p>
        </w:tc>
        <w:tc>
          <w:tcPr>
            <w:tcW w:w="2430" w:type="dxa"/>
            <w:shd w:val="clear" w:color="auto" w:fill="auto"/>
          </w:tcPr>
          <w:p w:rsidR="00DC23B9" w:rsidRDefault="00DC23B9">
            <w:pPr>
              <w:rPr>
                <w:b/>
                <w:iCs/>
              </w:rPr>
            </w:pPr>
            <w:r>
              <w:rPr>
                <w:b/>
                <w:iCs/>
              </w:rPr>
              <w:t>Vrednost B – za prevoze na območju občin Domžale, Mengeš, Lukovica, Moravče in Trzin (brez DDV)</w:t>
            </w:r>
          </w:p>
        </w:tc>
      </w:tr>
      <w:tr w:rsidR="00DC23B9" w:rsidTr="00DC23B9">
        <w:trPr>
          <w:trHeight w:val="345"/>
        </w:trPr>
        <w:tc>
          <w:tcPr>
            <w:tcW w:w="1815" w:type="dxa"/>
          </w:tcPr>
          <w:p w:rsidR="00DC23B9" w:rsidRPr="00E81687" w:rsidRDefault="00DC23B9" w:rsidP="009A40BC">
            <w:pPr>
              <w:tabs>
                <w:tab w:val="center" w:pos="4536"/>
                <w:tab w:val="right" w:pos="9072"/>
              </w:tabs>
              <w:spacing w:after="0" w:line="240" w:lineRule="auto"/>
              <w:jc w:val="both"/>
              <w:rPr>
                <w:iCs/>
              </w:rPr>
            </w:pPr>
          </w:p>
        </w:tc>
        <w:tc>
          <w:tcPr>
            <w:tcW w:w="2220" w:type="dxa"/>
            <w:shd w:val="clear" w:color="auto" w:fill="auto"/>
          </w:tcPr>
          <w:p w:rsidR="00DC23B9" w:rsidRPr="00E81687" w:rsidRDefault="00E81687">
            <w:pPr>
              <w:rPr>
                <w:iCs/>
              </w:rPr>
            </w:pPr>
            <w:r w:rsidRPr="00E81687">
              <w:rPr>
                <w:iCs/>
              </w:rPr>
              <w:t>km</w:t>
            </w:r>
          </w:p>
        </w:tc>
        <w:tc>
          <w:tcPr>
            <w:tcW w:w="2640" w:type="dxa"/>
            <w:shd w:val="clear" w:color="auto" w:fill="auto"/>
          </w:tcPr>
          <w:p w:rsidR="00DC23B9" w:rsidRPr="00E81687" w:rsidRDefault="00DC23B9">
            <w:pPr>
              <w:rPr>
                <w:iCs/>
              </w:rPr>
            </w:pPr>
          </w:p>
        </w:tc>
        <w:tc>
          <w:tcPr>
            <w:tcW w:w="2430" w:type="dxa"/>
            <w:shd w:val="clear" w:color="auto" w:fill="auto"/>
          </w:tcPr>
          <w:p w:rsidR="00DC23B9" w:rsidRPr="00E81687" w:rsidRDefault="00DC23B9">
            <w:pPr>
              <w:rPr>
                <w:iCs/>
              </w:rPr>
            </w:pPr>
          </w:p>
        </w:tc>
      </w:tr>
      <w:tr w:rsidR="00DC23B9" w:rsidTr="00DC23B9">
        <w:trPr>
          <w:trHeight w:val="345"/>
        </w:trPr>
        <w:tc>
          <w:tcPr>
            <w:tcW w:w="1815" w:type="dxa"/>
          </w:tcPr>
          <w:p w:rsidR="00DC23B9" w:rsidRPr="00E81687" w:rsidRDefault="00DC23B9" w:rsidP="009A40BC">
            <w:pPr>
              <w:tabs>
                <w:tab w:val="center" w:pos="4536"/>
                <w:tab w:val="right" w:pos="9072"/>
              </w:tabs>
              <w:spacing w:after="0" w:line="240" w:lineRule="auto"/>
              <w:jc w:val="both"/>
              <w:rPr>
                <w:iCs/>
              </w:rPr>
            </w:pPr>
          </w:p>
        </w:tc>
        <w:tc>
          <w:tcPr>
            <w:tcW w:w="2220" w:type="dxa"/>
            <w:shd w:val="clear" w:color="auto" w:fill="auto"/>
          </w:tcPr>
          <w:p w:rsidR="00DC23B9" w:rsidRPr="00E81687" w:rsidRDefault="00E81687">
            <w:pPr>
              <w:rPr>
                <w:iCs/>
              </w:rPr>
            </w:pPr>
            <w:r w:rsidRPr="00E81687">
              <w:rPr>
                <w:iCs/>
              </w:rPr>
              <w:t>poldnevni najem</w:t>
            </w:r>
          </w:p>
        </w:tc>
        <w:tc>
          <w:tcPr>
            <w:tcW w:w="2640" w:type="dxa"/>
            <w:shd w:val="clear" w:color="auto" w:fill="auto"/>
          </w:tcPr>
          <w:p w:rsidR="00DC23B9" w:rsidRPr="00E81687" w:rsidRDefault="00DC23B9">
            <w:pPr>
              <w:rPr>
                <w:iCs/>
              </w:rPr>
            </w:pPr>
          </w:p>
        </w:tc>
        <w:tc>
          <w:tcPr>
            <w:tcW w:w="2430" w:type="dxa"/>
            <w:shd w:val="clear" w:color="auto" w:fill="auto"/>
          </w:tcPr>
          <w:p w:rsidR="00DC23B9" w:rsidRPr="00E81687" w:rsidRDefault="00DC23B9">
            <w:pPr>
              <w:rPr>
                <w:iCs/>
              </w:rPr>
            </w:pPr>
          </w:p>
        </w:tc>
      </w:tr>
      <w:tr w:rsidR="00DC23B9" w:rsidTr="00DC23B9">
        <w:trPr>
          <w:trHeight w:val="345"/>
        </w:trPr>
        <w:tc>
          <w:tcPr>
            <w:tcW w:w="1815" w:type="dxa"/>
          </w:tcPr>
          <w:p w:rsidR="00DC23B9" w:rsidRPr="00E81687" w:rsidRDefault="00DC23B9" w:rsidP="009A40BC">
            <w:pPr>
              <w:tabs>
                <w:tab w:val="center" w:pos="4536"/>
                <w:tab w:val="right" w:pos="9072"/>
              </w:tabs>
              <w:spacing w:after="0" w:line="240" w:lineRule="auto"/>
              <w:jc w:val="both"/>
              <w:rPr>
                <w:iCs/>
              </w:rPr>
            </w:pPr>
          </w:p>
        </w:tc>
        <w:tc>
          <w:tcPr>
            <w:tcW w:w="2220" w:type="dxa"/>
            <w:shd w:val="clear" w:color="auto" w:fill="auto"/>
          </w:tcPr>
          <w:p w:rsidR="00DC23B9" w:rsidRPr="00E81687" w:rsidRDefault="00E81687">
            <w:pPr>
              <w:rPr>
                <w:iCs/>
              </w:rPr>
            </w:pPr>
            <w:r w:rsidRPr="00E81687">
              <w:rPr>
                <w:iCs/>
              </w:rPr>
              <w:t>celodnevni najem</w:t>
            </w:r>
          </w:p>
        </w:tc>
        <w:tc>
          <w:tcPr>
            <w:tcW w:w="2640" w:type="dxa"/>
            <w:shd w:val="clear" w:color="auto" w:fill="auto"/>
          </w:tcPr>
          <w:p w:rsidR="00DC23B9" w:rsidRPr="00E81687" w:rsidRDefault="00DC23B9">
            <w:pPr>
              <w:rPr>
                <w:iCs/>
              </w:rPr>
            </w:pPr>
          </w:p>
        </w:tc>
        <w:tc>
          <w:tcPr>
            <w:tcW w:w="2430" w:type="dxa"/>
            <w:shd w:val="clear" w:color="auto" w:fill="auto"/>
          </w:tcPr>
          <w:p w:rsidR="00DC23B9" w:rsidRPr="00E81687" w:rsidRDefault="00DC23B9">
            <w:pPr>
              <w:rPr>
                <w:iCs/>
              </w:rPr>
            </w:pPr>
          </w:p>
        </w:tc>
      </w:tr>
      <w:tr w:rsidR="00DC23B9" w:rsidTr="00DC23B9">
        <w:trPr>
          <w:trHeight w:val="345"/>
        </w:trPr>
        <w:tc>
          <w:tcPr>
            <w:tcW w:w="1815" w:type="dxa"/>
          </w:tcPr>
          <w:p w:rsidR="00DC23B9" w:rsidRPr="00E81687" w:rsidRDefault="00DC23B9" w:rsidP="009A40BC">
            <w:pPr>
              <w:tabs>
                <w:tab w:val="center" w:pos="4536"/>
                <w:tab w:val="right" w:pos="9072"/>
              </w:tabs>
              <w:spacing w:after="0" w:line="240" w:lineRule="auto"/>
              <w:jc w:val="both"/>
              <w:rPr>
                <w:iCs/>
              </w:rPr>
            </w:pPr>
          </w:p>
        </w:tc>
        <w:tc>
          <w:tcPr>
            <w:tcW w:w="2220" w:type="dxa"/>
            <w:shd w:val="clear" w:color="auto" w:fill="auto"/>
          </w:tcPr>
          <w:p w:rsidR="00DC23B9" w:rsidRPr="00E81687" w:rsidRDefault="00E81687">
            <w:pPr>
              <w:rPr>
                <w:iCs/>
              </w:rPr>
            </w:pPr>
            <w:r w:rsidRPr="00E81687">
              <w:rPr>
                <w:iCs/>
              </w:rPr>
              <w:t xml:space="preserve">transfer </w:t>
            </w:r>
          </w:p>
        </w:tc>
        <w:tc>
          <w:tcPr>
            <w:tcW w:w="2640" w:type="dxa"/>
            <w:shd w:val="clear" w:color="auto" w:fill="auto"/>
          </w:tcPr>
          <w:p w:rsidR="00DC23B9" w:rsidRPr="00E81687" w:rsidRDefault="00DC23B9">
            <w:pPr>
              <w:rPr>
                <w:iCs/>
              </w:rPr>
            </w:pPr>
          </w:p>
        </w:tc>
        <w:tc>
          <w:tcPr>
            <w:tcW w:w="2430" w:type="dxa"/>
            <w:shd w:val="clear" w:color="auto" w:fill="auto"/>
          </w:tcPr>
          <w:p w:rsidR="00DC23B9" w:rsidRPr="00E81687" w:rsidRDefault="00DC23B9">
            <w:pPr>
              <w:rPr>
                <w:iCs/>
              </w:rPr>
            </w:pPr>
          </w:p>
        </w:tc>
      </w:tr>
      <w:tr w:rsidR="00E81687" w:rsidTr="00DC23B9">
        <w:trPr>
          <w:trHeight w:val="345"/>
        </w:trPr>
        <w:tc>
          <w:tcPr>
            <w:tcW w:w="1815" w:type="dxa"/>
          </w:tcPr>
          <w:p w:rsidR="00E81687" w:rsidRPr="00E81687" w:rsidRDefault="00E81687" w:rsidP="00E81687">
            <w:pPr>
              <w:tabs>
                <w:tab w:val="center" w:pos="4536"/>
                <w:tab w:val="right" w:pos="9072"/>
              </w:tabs>
              <w:spacing w:after="0" w:line="240" w:lineRule="auto"/>
              <w:jc w:val="both"/>
              <w:rPr>
                <w:iCs/>
              </w:rPr>
            </w:pPr>
          </w:p>
        </w:tc>
        <w:tc>
          <w:tcPr>
            <w:tcW w:w="2220" w:type="dxa"/>
            <w:shd w:val="clear" w:color="auto" w:fill="auto"/>
          </w:tcPr>
          <w:p w:rsidR="00E81687" w:rsidRPr="00E81687" w:rsidRDefault="00E81687" w:rsidP="00E81687">
            <w:pPr>
              <w:rPr>
                <w:iCs/>
              </w:rPr>
            </w:pPr>
            <w:r w:rsidRPr="00E81687">
              <w:rPr>
                <w:iCs/>
              </w:rPr>
              <w:t>km</w:t>
            </w:r>
          </w:p>
        </w:tc>
        <w:tc>
          <w:tcPr>
            <w:tcW w:w="2640" w:type="dxa"/>
            <w:shd w:val="clear" w:color="auto" w:fill="auto"/>
          </w:tcPr>
          <w:p w:rsidR="00E81687" w:rsidRPr="00E81687" w:rsidRDefault="00E81687" w:rsidP="00E81687">
            <w:pPr>
              <w:rPr>
                <w:iCs/>
              </w:rPr>
            </w:pPr>
          </w:p>
        </w:tc>
        <w:tc>
          <w:tcPr>
            <w:tcW w:w="2430" w:type="dxa"/>
            <w:shd w:val="clear" w:color="auto" w:fill="auto"/>
          </w:tcPr>
          <w:p w:rsidR="00E81687" w:rsidRPr="00E81687" w:rsidRDefault="00E81687" w:rsidP="00E81687">
            <w:pPr>
              <w:rPr>
                <w:iCs/>
              </w:rPr>
            </w:pPr>
          </w:p>
        </w:tc>
      </w:tr>
      <w:tr w:rsidR="00E81687" w:rsidTr="00DC23B9">
        <w:trPr>
          <w:trHeight w:val="345"/>
        </w:trPr>
        <w:tc>
          <w:tcPr>
            <w:tcW w:w="1815" w:type="dxa"/>
          </w:tcPr>
          <w:p w:rsidR="00E81687" w:rsidRPr="00E81687" w:rsidRDefault="00E81687" w:rsidP="00E81687">
            <w:pPr>
              <w:tabs>
                <w:tab w:val="center" w:pos="4536"/>
                <w:tab w:val="right" w:pos="9072"/>
              </w:tabs>
              <w:spacing w:after="0" w:line="240" w:lineRule="auto"/>
              <w:jc w:val="both"/>
              <w:rPr>
                <w:iCs/>
              </w:rPr>
            </w:pPr>
          </w:p>
        </w:tc>
        <w:tc>
          <w:tcPr>
            <w:tcW w:w="2220" w:type="dxa"/>
            <w:shd w:val="clear" w:color="auto" w:fill="auto"/>
          </w:tcPr>
          <w:p w:rsidR="00E81687" w:rsidRPr="00E81687" w:rsidRDefault="00E81687" w:rsidP="00E81687">
            <w:pPr>
              <w:rPr>
                <w:iCs/>
              </w:rPr>
            </w:pPr>
            <w:r w:rsidRPr="00E81687">
              <w:rPr>
                <w:iCs/>
              </w:rPr>
              <w:t>poldnevni najem</w:t>
            </w:r>
          </w:p>
        </w:tc>
        <w:tc>
          <w:tcPr>
            <w:tcW w:w="2640" w:type="dxa"/>
            <w:shd w:val="clear" w:color="auto" w:fill="auto"/>
          </w:tcPr>
          <w:p w:rsidR="00E81687" w:rsidRPr="00E81687" w:rsidRDefault="00E81687" w:rsidP="00E81687">
            <w:pPr>
              <w:rPr>
                <w:iCs/>
              </w:rPr>
            </w:pPr>
          </w:p>
        </w:tc>
        <w:tc>
          <w:tcPr>
            <w:tcW w:w="2430" w:type="dxa"/>
            <w:shd w:val="clear" w:color="auto" w:fill="auto"/>
          </w:tcPr>
          <w:p w:rsidR="00E81687" w:rsidRPr="00E81687" w:rsidRDefault="00E81687" w:rsidP="00E81687">
            <w:pPr>
              <w:rPr>
                <w:iCs/>
              </w:rPr>
            </w:pPr>
          </w:p>
        </w:tc>
      </w:tr>
      <w:tr w:rsidR="00E81687" w:rsidTr="00DC23B9">
        <w:trPr>
          <w:trHeight w:val="345"/>
        </w:trPr>
        <w:tc>
          <w:tcPr>
            <w:tcW w:w="1815" w:type="dxa"/>
          </w:tcPr>
          <w:p w:rsidR="00E81687" w:rsidRPr="00E81687" w:rsidRDefault="00E81687" w:rsidP="00E81687">
            <w:pPr>
              <w:tabs>
                <w:tab w:val="center" w:pos="4536"/>
                <w:tab w:val="right" w:pos="9072"/>
              </w:tabs>
              <w:spacing w:after="0" w:line="240" w:lineRule="auto"/>
              <w:jc w:val="both"/>
              <w:rPr>
                <w:iCs/>
              </w:rPr>
            </w:pPr>
          </w:p>
        </w:tc>
        <w:tc>
          <w:tcPr>
            <w:tcW w:w="2220" w:type="dxa"/>
            <w:shd w:val="clear" w:color="auto" w:fill="auto"/>
          </w:tcPr>
          <w:p w:rsidR="00E81687" w:rsidRPr="00E81687" w:rsidRDefault="00E81687" w:rsidP="00E81687">
            <w:pPr>
              <w:rPr>
                <w:iCs/>
              </w:rPr>
            </w:pPr>
            <w:r w:rsidRPr="00E81687">
              <w:rPr>
                <w:iCs/>
              </w:rPr>
              <w:t>celodnevni najem</w:t>
            </w:r>
          </w:p>
        </w:tc>
        <w:tc>
          <w:tcPr>
            <w:tcW w:w="2640" w:type="dxa"/>
            <w:shd w:val="clear" w:color="auto" w:fill="auto"/>
          </w:tcPr>
          <w:p w:rsidR="00E81687" w:rsidRPr="00E81687" w:rsidRDefault="00E81687" w:rsidP="00E81687">
            <w:pPr>
              <w:rPr>
                <w:iCs/>
              </w:rPr>
            </w:pPr>
          </w:p>
        </w:tc>
        <w:tc>
          <w:tcPr>
            <w:tcW w:w="2430" w:type="dxa"/>
            <w:shd w:val="clear" w:color="auto" w:fill="auto"/>
          </w:tcPr>
          <w:p w:rsidR="00E81687" w:rsidRPr="00E81687" w:rsidRDefault="00E81687" w:rsidP="00E81687">
            <w:pPr>
              <w:rPr>
                <w:iCs/>
              </w:rPr>
            </w:pPr>
          </w:p>
        </w:tc>
      </w:tr>
      <w:tr w:rsidR="00E81687" w:rsidTr="00DC23B9">
        <w:trPr>
          <w:trHeight w:val="345"/>
        </w:trPr>
        <w:tc>
          <w:tcPr>
            <w:tcW w:w="1815" w:type="dxa"/>
          </w:tcPr>
          <w:p w:rsidR="00E81687" w:rsidRPr="00E81687" w:rsidRDefault="00E81687" w:rsidP="00E81687">
            <w:pPr>
              <w:tabs>
                <w:tab w:val="center" w:pos="4536"/>
                <w:tab w:val="right" w:pos="9072"/>
              </w:tabs>
              <w:spacing w:after="0" w:line="240" w:lineRule="auto"/>
              <w:jc w:val="both"/>
              <w:rPr>
                <w:iCs/>
              </w:rPr>
            </w:pPr>
          </w:p>
        </w:tc>
        <w:tc>
          <w:tcPr>
            <w:tcW w:w="2220" w:type="dxa"/>
            <w:shd w:val="clear" w:color="auto" w:fill="auto"/>
          </w:tcPr>
          <w:p w:rsidR="00E81687" w:rsidRPr="00E81687" w:rsidRDefault="00E81687" w:rsidP="00E81687">
            <w:pPr>
              <w:rPr>
                <w:iCs/>
              </w:rPr>
            </w:pPr>
            <w:r w:rsidRPr="00E81687">
              <w:rPr>
                <w:iCs/>
              </w:rPr>
              <w:t xml:space="preserve">transfer </w:t>
            </w:r>
          </w:p>
        </w:tc>
        <w:tc>
          <w:tcPr>
            <w:tcW w:w="2640" w:type="dxa"/>
            <w:shd w:val="clear" w:color="auto" w:fill="auto"/>
          </w:tcPr>
          <w:p w:rsidR="00E81687" w:rsidRPr="00E81687" w:rsidRDefault="00E81687" w:rsidP="00E81687">
            <w:pPr>
              <w:rPr>
                <w:iCs/>
              </w:rPr>
            </w:pPr>
          </w:p>
        </w:tc>
        <w:tc>
          <w:tcPr>
            <w:tcW w:w="2430" w:type="dxa"/>
            <w:shd w:val="clear" w:color="auto" w:fill="auto"/>
          </w:tcPr>
          <w:p w:rsidR="00E81687" w:rsidRPr="00E81687" w:rsidRDefault="00E81687" w:rsidP="00E81687">
            <w:pPr>
              <w:rPr>
                <w:iCs/>
              </w:rPr>
            </w:pPr>
          </w:p>
        </w:tc>
      </w:tr>
      <w:tr w:rsidR="007118B2" w:rsidTr="00DC23B9">
        <w:trPr>
          <w:trHeight w:val="345"/>
        </w:trPr>
        <w:tc>
          <w:tcPr>
            <w:tcW w:w="1815" w:type="dxa"/>
          </w:tcPr>
          <w:p w:rsidR="007118B2" w:rsidRPr="00E81687" w:rsidRDefault="007118B2" w:rsidP="007118B2">
            <w:pPr>
              <w:tabs>
                <w:tab w:val="center" w:pos="4536"/>
                <w:tab w:val="right" w:pos="9072"/>
              </w:tabs>
              <w:spacing w:after="0" w:line="240" w:lineRule="auto"/>
              <w:jc w:val="both"/>
              <w:rPr>
                <w:iCs/>
              </w:rPr>
            </w:pPr>
          </w:p>
        </w:tc>
        <w:tc>
          <w:tcPr>
            <w:tcW w:w="2220" w:type="dxa"/>
            <w:shd w:val="clear" w:color="auto" w:fill="auto"/>
          </w:tcPr>
          <w:p w:rsidR="007118B2" w:rsidRPr="00E81687" w:rsidRDefault="007118B2" w:rsidP="007118B2">
            <w:pPr>
              <w:rPr>
                <w:iCs/>
              </w:rPr>
            </w:pPr>
            <w:r w:rsidRPr="00E81687">
              <w:rPr>
                <w:iCs/>
              </w:rPr>
              <w:t>km</w:t>
            </w:r>
          </w:p>
        </w:tc>
        <w:tc>
          <w:tcPr>
            <w:tcW w:w="2640" w:type="dxa"/>
            <w:shd w:val="clear" w:color="auto" w:fill="auto"/>
          </w:tcPr>
          <w:p w:rsidR="007118B2" w:rsidRPr="00E81687" w:rsidRDefault="007118B2" w:rsidP="007118B2">
            <w:pPr>
              <w:rPr>
                <w:iCs/>
              </w:rPr>
            </w:pPr>
          </w:p>
        </w:tc>
        <w:tc>
          <w:tcPr>
            <w:tcW w:w="2430" w:type="dxa"/>
            <w:shd w:val="clear" w:color="auto" w:fill="auto"/>
          </w:tcPr>
          <w:p w:rsidR="007118B2" w:rsidRPr="00E81687" w:rsidRDefault="007118B2" w:rsidP="007118B2">
            <w:pPr>
              <w:rPr>
                <w:iCs/>
              </w:rPr>
            </w:pPr>
          </w:p>
        </w:tc>
      </w:tr>
      <w:tr w:rsidR="007118B2" w:rsidTr="00DC23B9">
        <w:trPr>
          <w:trHeight w:val="345"/>
        </w:trPr>
        <w:tc>
          <w:tcPr>
            <w:tcW w:w="1815" w:type="dxa"/>
          </w:tcPr>
          <w:p w:rsidR="007118B2" w:rsidRPr="00E81687" w:rsidRDefault="007118B2" w:rsidP="007118B2">
            <w:pPr>
              <w:tabs>
                <w:tab w:val="center" w:pos="4536"/>
                <w:tab w:val="right" w:pos="9072"/>
              </w:tabs>
              <w:spacing w:after="0" w:line="240" w:lineRule="auto"/>
              <w:jc w:val="both"/>
              <w:rPr>
                <w:iCs/>
              </w:rPr>
            </w:pPr>
          </w:p>
        </w:tc>
        <w:tc>
          <w:tcPr>
            <w:tcW w:w="2220" w:type="dxa"/>
            <w:shd w:val="clear" w:color="auto" w:fill="auto"/>
          </w:tcPr>
          <w:p w:rsidR="007118B2" w:rsidRPr="00E81687" w:rsidRDefault="007118B2" w:rsidP="007118B2">
            <w:pPr>
              <w:rPr>
                <w:iCs/>
              </w:rPr>
            </w:pPr>
            <w:r w:rsidRPr="00E81687">
              <w:rPr>
                <w:iCs/>
              </w:rPr>
              <w:t>poldnevni najem</w:t>
            </w:r>
          </w:p>
        </w:tc>
        <w:tc>
          <w:tcPr>
            <w:tcW w:w="2640" w:type="dxa"/>
            <w:shd w:val="clear" w:color="auto" w:fill="auto"/>
          </w:tcPr>
          <w:p w:rsidR="007118B2" w:rsidRPr="00E81687" w:rsidRDefault="007118B2" w:rsidP="007118B2">
            <w:pPr>
              <w:rPr>
                <w:iCs/>
              </w:rPr>
            </w:pPr>
          </w:p>
        </w:tc>
        <w:tc>
          <w:tcPr>
            <w:tcW w:w="2430" w:type="dxa"/>
            <w:shd w:val="clear" w:color="auto" w:fill="auto"/>
          </w:tcPr>
          <w:p w:rsidR="007118B2" w:rsidRPr="00E81687" w:rsidRDefault="007118B2" w:rsidP="007118B2">
            <w:pPr>
              <w:rPr>
                <w:iCs/>
              </w:rPr>
            </w:pPr>
          </w:p>
        </w:tc>
      </w:tr>
      <w:tr w:rsidR="007118B2" w:rsidTr="00DC23B9">
        <w:trPr>
          <w:trHeight w:val="345"/>
        </w:trPr>
        <w:tc>
          <w:tcPr>
            <w:tcW w:w="1815" w:type="dxa"/>
          </w:tcPr>
          <w:p w:rsidR="007118B2" w:rsidRPr="00E81687" w:rsidRDefault="007118B2" w:rsidP="007118B2">
            <w:pPr>
              <w:tabs>
                <w:tab w:val="center" w:pos="4536"/>
                <w:tab w:val="right" w:pos="9072"/>
              </w:tabs>
              <w:spacing w:after="0" w:line="240" w:lineRule="auto"/>
              <w:jc w:val="both"/>
              <w:rPr>
                <w:iCs/>
              </w:rPr>
            </w:pPr>
          </w:p>
        </w:tc>
        <w:tc>
          <w:tcPr>
            <w:tcW w:w="2220" w:type="dxa"/>
            <w:shd w:val="clear" w:color="auto" w:fill="auto"/>
          </w:tcPr>
          <w:p w:rsidR="007118B2" w:rsidRPr="00E81687" w:rsidRDefault="007118B2" w:rsidP="007118B2">
            <w:pPr>
              <w:rPr>
                <w:iCs/>
              </w:rPr>
            </w:pPr>
            <w:r w:rsidRPr="00E81687">
              <w:rPr>
                <w:iCs/>
              </w:rPr>
              <w:t>celodnevni najem</w:t>
            </w:r>
          </w:p>
        </w:tc>
        <w:tc>
          <w:tcPr>
            <w:tcW w:w="2640" w:type="dxa"/>
            <w:shd w:val="clear" w:color="auto" w:fill="auto"/>
          </w:tcPr>
          <w:p w:rsidR="007118B2" w:rsidRPr="00E81687" w:rsidRDefault="007118B2" w:rsidP="007118B2">
            <w:pPr>
              <w:rPr>
                <w:iCs/>
              </w:rPr>
            </w:pPr>
          </w:p>
        </w:tc>
        <w:tc>
          <w:tcPr>
            <w:tcW w:w="2430" w:type="dxa"/>
            <w:shd w:val="clear" w:color="auto" w:fill="auto"/>
          </w:tcPr>
          <w:p w:rsidR="007118B2" w:rsidRPr="00E81687" w:rsidRDefault="007118B2" w:rsidP="007118B2">
            <w:pPr>
              <w:rPr>
                <w:iCs/>
              </w:rPr>
            </w:pPr>
          </w:p>
        </w:tc>
      </w:tr>
      <w:tr w:rsidR="007118B2" w:rsidTr="00DC23B9">
        <w:trPr>
          <w:trHeight w:val="345"/>
        </w:trPr>
        <w:tc>
          <w:tcPr>
            <w:tcW w:w="1815" w:type="dxa"/>
          </w:tcPr>
          <w:p w:rsidR="007118B2" w:rsidRPr="00E81687" w:rsidRDefault="007118B2" w:rsidP="007118B2">
            <w:pPr>
              <w:tabs>
                <w:tab w:val="center" w:pos="4536"/>
                <w:tab w:val="right" w:pos="9072"/>
              </w:tabs>
              <w:spacing w:after="0" w:line="240" w:lineRule="auto"/>
              <w:jc w:val="both"/>
              <w:rPr>
                <w:iCs/>
              </w:rPr>
            </w:pPr>
          </w:p>
        </w:tc>
        <w:tc>
          <w:tcPr>
            <w:tcW w:w="2220" w:type="dxa"/>
            <w:shd w:val="clear" w:color="auto" w:fill="auto"/>
          </w:tcPr>
          <w:p w:rsidR="007118B2" w:rsidRPr="00E81687" w:rsidRDefault="007118B2" w:rsidP="007118B2">
            <w:pPr>
              <w:rPr>
                <w:iCs/>
              </w:rPr>
            </w:pPr>
            <w:r w:rsidRPr="00E81687">
              <w:rPr>
                <w:iCs/>
              </w:rPr>
              <w:t xml:space="preserve">transfer </w:t>
            </w:r>
          </w:p>
        </w:tc>
        <w:tc>
          <w:tcPr>
            <w:tcW w:w="2640" w:type="dxa"/>
            <w:shd w:val="clear" w:color="auto" w:fill="auto"/>
          </w:tcPr>
          <w:p w:rsidR="007118B2" w:rsidRPr="00E81687" w:rsidRDefault="007118B2" w:rsidP="007118B2">
            <w:pPr>
              <w:rPr>
                <w:iCs/>
              </w:rPr>
            </w:pPr>
          </w:p>
        </w:tc>
        <w:tc>
          <w:tcPr>
            <w:tcW w:w="2430" w:type="dxa"/>
            <w:shd w:val="clear" w:color="auto" w:fill="auto"/>
          </w:tcPr>
          <w:p w:rsidR="007118B2" w:rsidRPr="00E81687" w:rsidRDefault="007118B2" w:rsidP="007118B2">
            <w:pPr>
              <w:rPr>
                <w:iCs/>
              </w:rPr>
            </w:pPr>
          </w:p>
        </w:tc>
      </w:tr>
      <w:tr w:rsidR="00E81687" w:rsidTr="00DC23B9">
        <w:trPr>
          <w:trHeight w:val="345"/>
        </w:trPr>
        <w:tc>
          <w:tcPr>
            <w:tcW w:w="1815" w:type="dxa"/>
          </w:tcPr>
          <w:p w:rsidR="00E81687" w:rsidRPr="00E81687" w:rsidRDefault="00E81687" w:rsidP="00E81687">
            <w:pPr>
              <w:tabs>
                <w:tab w:val="center" w:pos="4536"/>
                <w:tab w:val="right" w:pos="9072"/>
              </w:tabs>
              <w:spacing w:after="0" w:line="240" w:lineRule="auto"/>
              <w:jc w:val="both"/>
              <w:rPr>
                <w:iCs/>
              </w:rPr>
            </w:pPr>
          </w:p>
        </w:tc>
        <w:tc>
          <w:tcPr>
            <w:tcW w:w="2220" w:type="dxa"/>
            <w:shd w:val="clear" w:color="auto" w:fill="auto"/>
          </w:tcPr>
          <w:p w:rsidR="00E81687" w:rsidRPr="00E81687" w:rsidRDefault="00E81687" w:rsidP="00E81687">
            <w:pPr>
              <w:rPr>
                <w:iCs/>
              </w:rPr>
            </w:pPr>
            <w:r w:rsidRPr="00E81687">
              <w:rPr>
                <w:iCs/>
              </w:rPr>
              <w:t>km</w:t>
            </w:r>
          </w:p>
        </w:tc>
        <w:tc>
          <w:tcPr>
            <w:tcW w:w="2640" w:type="dxa"/>
            <w:shd w:val="clear" w:color="auto" w:fill="auto"/>
          </w:tcPr>
          <w:p w:rsidR="00E81687" w:rsidRPr="00E81687" w:rsidRDefault="00E81687" w:rsidP="00E81687">
            <w:pPr>
              <w:rPr>
                <w:iCs/>
              </w:rPr>
            </w:pPr>
          </w:p>
        </w:tc>
        <w:tc>
          <w:tcPr>
            <w:tcW w:w="2430" w:type="dxa"/>
            <w:shd w:val="clear" w:color="auto" w:fill="auto"/>
          </w:tcPr>
          <w:p w:rsidR="00E81687" w:rsidRPr="00E81687" w:rsidRDefault="00E81687" w:rsidP="00E81687">
            <w:pPr>
              <w:rPr>
                <w:iCs/>
              </w:rPr>
            </w:pPr>
          </w:p>
        </w:tc>
      </w:tr>
      <w:tr w:rsidR="00E81687" w:rsidTr="00DC23B9">
        <w:trPr>
          <w:trHeight w:val="345"/>
        </w:trPr>
        <w:tc>
          <w:tcPr>
            <w:tcW w:w="1815" w:type="dxa"/>
          </w:tcPr>
          <w:p w:rsidR="00E81687" w:rsidRPr="00E81687" w:rsidRDefault="00E81687" w:rsidP="00E81687">
            <w:pPr>
              <w:tabs>
                <w:tab w:val="center" w:pos="4536"/>
                <w:tab w:val="right" w:pos="9072"/>
              </w:tabs>
              <w:spacing w:after="0" w:line="240" w:lineRule="auto"/>
              <w:jc w:val="both"/>
              <w:rPr>
                <w:iCs/>
              </w:rPr>
            </w:pPr>
          </w:p>
        </w:tc>
        <w:tc>
          <w:tcPr>
            <w:tcW w:w="2220" w:type="dxa"/>
            <w:shd w:val="clear" w:color="auto" w:fill="auto"/>
          </w:tcPr>
          <w:p w:rsidR="00E81687" w:rsidRPr="00E81687" w:rsidRDefault="00E81687" w:rsidP="00E81687">
            <w:pPr>
              <w:rPr>
                <w:iCs/>
              </w:rPr>
            </w:pPr>
            <w:r w:rsidRPr="00E81687">
              <w:rPr>
                <w:iCs/>
              </w:rPr>
              <w:t>poldnevni najem</w:t>
            </w:r>
          </w:p>
        </w:tc>
        <w:tc>
          <w:tcPr>
            <w:tcW w:w="2640" w:type="dxa"/>
            <w:shd w:val="clear" w:color="auto" w:fill="auto"/>
          </w:tcPr>
          <w:p w:rsidR="00E81687" w:rsidRPr="00E81687" w:rsidRDefault="00E81687" w:rsidP="00E81687">
            <w:pPr>
              <w:rPr>
                <w:iCs/>
              </w:rPr>
            </w:pPr>
          </w:p>
        </w:tc>
        <w:tc>
          <w:tcPr>
            <w:tcW w:w="2430" w:type="dxa"/>
            <w:shd w:val="clear" w:color="auto" w:fill="auto"/>
          </w:tcPr>
          <w:p w:rsidR="00E81687" w:rsidRPr="00E81687" w:rsidRDefault="00E81687" w:rsidP="00E81687">
            <w:pPr>
              <w:rPr>
                <w:iCs/>
              </w:rPr>
            </w:pPr>
          </w:p>
        </w:tc>
      </w:tr>
      <w:tr w:rsidR="00E81687" w:rsidTr="00DC23B9">
        <w:trPr>
          <w:trHeight w:val="345"/>
        </w:trPr>
        <w:tc>
          <w:tcPr>
            <w:tcW w:w="1815" w:type="dxa"/>
          </w:tcPr>
          <w:p w:rsidR="00E81687" w:rsidRPr="00E81687" w:rsidRDefault="00E81687" w:rsidP="00E81687">
            <w:pPr>
              <w:tabs>
                <w:tab w:val="center" w:pos="4536"/>
                <w:tab w:val="right" w:pos="9072"/>
              </w:tabs>
              <w:spacing w:after="0" w:line="240" w:lineRule="auto"/>
              <w:jc w:val="both"/>
              <w:rPr>
                <w:iCs/>
              </w:rPr>
            </w:pPr>
          </w:p>
        </w:tc>
        <w:tc>
          <w:tcPr>
            <w:tcW w:w="2220" w:type="dxa"/>
            <w:shd w:val="clear" w:color="auto" w:fill="auto"/>
          </w:tcPr>
          <w:p w:rsidR="00E81687" w:rsidRPr="00E81687" w:rsidRDefault="00E81687" w:rsidP="00E81687">
            <w:pPr>
              <w:rPr>
                <w:iCs/>
              </w:rPr>
            </w:pPr>
            <w:r w:rsidRPr="00E81687">
              <w:rPr>
                <w:iCs/>
              </w:rPr>
              <w:t>celodnevni najem</w:t>
            </w:r>
          </w:p>
        </w:tc>
        <w:tc>
          <w:tcPr>
            <w:tcW w:w="2640" w:type="dxa"/>
            <w:shd w:val="clear" w:color="auto" w:fill="auto"/>
          </w:tcPr>
          <w:p w:rsidR="00E81687" w:rsidRPr="00E81687" w:rsidRDefault="00E81687" w:rsidP="00E81687">
            <w:pPr>
              <w:rPr>
                <w:iCs/>
              </w:rPr>
            </w:pPr>
          </w:p>
        </w:tc>
        <w:tc>
          <w:tcPr>
            <w:tcW w:w="2430" w:type="dxa"/>
            <w:shd w:val="clear" w:color="auto" w:fill="auto"/>
          </w:tcPr>
          <w:p w:rsidR="00E81687" w:rsidRPr="00E81687" w:rsidRDefault="00E81687" w:rsidP="00E81687">
            <w:pPr>
              <w:rPr>
                <w:iCs/>
              </w:rPr>
            </w:pPr>
          </w:p>
        </w:tc>
      </w:tr>
      <w:tr w:rsidR="00E81687" w:rsidTr="00E81687">
        <w:trPr>
          <w:trHeight w:val="345"/>
        </w:trPr>
        <w:tc>
          <w:tcPr>
            <w:tcW w:w="1815" w:type="dxa"/>
            <w:tcBorders>
              <w:bottom w:val="single" w:sz="12" w:space="0" w:color="auto"/>
            </w:tcBorders>
          </w:tcPr>
          <w:p w:rsidR="00E81687" w:rsidRPr="00E81687" w:rsidRDefault="00E81687" w:rsidP="00E81687">
            <w:pPr>
              <w:tabs>
                <w:tab w:val="center" w:pos="4536"/>
                <w:tab w:val="right" w:pos="9072"/>
              </w:tabs>
              <w:spacing w:after="0" w:line="240" w:lineRule="auto"/>
              <w:jc w:val="both"/>
              <w:rPr>
                <w:iCs/>
              </w:rPr>
            </w:pPr>
          </w:p>
        </w:tc>
        <w:tc>
          <w:tcPr>
            <w:tcW w:w="2220" w:type="dxa"/>
            <w:tcBorders>
              <w:bottom w:val="single" w:sz="12" w:space="0" w:color="auto"/>
            </w:tcBorders>
            <w:shd w:val="clear" w:color="auto" w:fill="auto"/>
          </w:tcPr>
          <w:p w:rsidR="00E81687" w:rsidRPr="00E81687" w:rsidRDefault="00E81687" w:rsidP="00E81687">
            <w:pPr>
              <w:rPr>
                <w:iCs/>
              </w:rPr>
            </w:pPr>
            <w:r w:rsidRPr="00E81687">
              <w:rPr>
                <w:iCs/>
              </w:rPr>
              <w:t xml:space="preserve">transfer </w:t>
            </w:r>
          </w:p>
        </w:tc>
        <w:tc>
          <w:tcPr>
            <w:tcW w:w="2640" w:type="dxa"/>
            <w:tcBorders>
              <w:bottom w:val="single" w:sz="12" w:space="0" w:color="auto"/>
            </w:tcBorders>
            <w:shd w:val="clear" w:color="auto" w:fill="auto"/>
          </w:tcPr>
          <w:p w:rsidR="00E81687" w:rsidRPr="00E81687" w:rsidRDefault="00E81687" w:rsidP="00E81687">
            <w:pPr>
              <w:rPr>
                <w:iCs/>
              </w:rPr>
            </w:pPr>
          </w:p>
        </w:tc>
        <w:tc>
          <w:tcPr>
            <w:tcW w:w="2430" w:type="dxa"/>
            <w:tcBorders>
              <w:bottom w:val="single" w:sz="12" w:space="0" w:color="auto"/>
            </w:tcBorders>
            <w:shd w:val="clear" w:color="auto" w:fill="auto"/>
          </w:tcPr>
          <w:p w:rsidR="00E81687" w:rsidRPr="00E81687" w:rsidRDefault="00E81687" w:rsidP="00E81687">
            <w:pPr>
              <w:rPr>
                <w:iCs/>
              </w:rPr>
            </w:pPr>
          </w:p>
        </w:tc>
      </w:tr>
      <w:tr w:rsidR="00E81687" w:rsidTr="005F3CB3">
        <w:trPr>
          <w:trHeight w:val="345"/>
        </w:trPr>
        <w:tc>
          <w:tcPr>
            <w:tcW w:w="1815" w:type="dxa"/>
            <w:tcBorders>
              <w:top w:val="single" w:sz="12" w:space="0" w:color="auto"/>
            </w:tcBorders>
            <w:shd w:val="clear" w:color="auto" w:fill="FFFFFF" w:themeFill="background1"/>
          </w:tcPr>
          <w:p w:rsidR="00E81687" w:rsidRPr="00E81687" w:rsidRDefault="00E81687" w:rsidP="009A40BC">
            <w:pPr>
              <w:tabs>
                <w:tab w:val="center" w:pos="4536"/>
                <w:tab w:val="right" w:pos="9072"/>
              </w:tabs>
              <w:spacing w:after="0" w:line="240" w:lineRule="auto"/>
              <w:jc w:val="both"/>
              <w:rPr>
                <w:b/>
                <w:iCs/>
              </w:rPr>
            </w:pPr>
            <w:r w:rsidRPr="00E81687">
              <w:rPr>
                <w:b/>
                <w:iCs/>
              </w:rPr>
              <w:t>Skupaj (brez DDV)</w:t>
            </w:r>
          </w:p>
        </w:tc>
        <w:tc>
          <w:tcPr>
            <w:tcW w:w="2220" w:type="dxa"/>
            <w:tcBorders>
              <w:top w:val="single" w:sz="12" w:space="0" w:color="auto"/>
            </w:tcBorders>
            <w:shd w:val="clear" w:color="auto" w:fill="FFFFFF" w:themeFill="background1"/>
          </w:tcPr>
          <w:p w:rsidR="00E81687" w:rsidRPr="00E81687" w:rsidRDefault="000615E1">
            <w:pPr>
              <w:rPr>
                <w:b/>
                <w:iCs/>
              </w:rPr>
            </w:pPr>
            <w:r>
              <w:rPr>
                <w:b/>
                <w:iCs/>
              </w:rPr>
              <w:t>/</w:t>
            </w:r>
          </w:p>
        </w:tc>
        <w:tc>
          <w:tcPr>
            <w:tcW w:w="2640" w:type="dxa"/>
            <w:tcBorders>
              <w:top w:val="single" w:sz="12" w:space="0" w:color="auto"/>
            </w:tcBorders>
            <w:shd w:val="clear" w:color="auto" w:fill="FFFFFF" w:themeFill="background1"/>
          </w:tcPr>
          <w:p w:rsidR="00E81687" w:rsidRPr="00E81687" w:rsidRDefault="00E81687">
            <w:pPr>
              <w:rPr>
                <w:b/>
                <w:iCs/>
              </w:rPr>
            </w:pPr>
          </w:p>
        </w:tc>
        <w:tc>
          <w:tcPr>
            <w:tcW w:w="2430" w:type="dxa"/>
            <w:tcBorders>
              <w:top w:val="single" w:sz="12" w:space="0" w:color="auto"/>
            </w:tcBorders>
            <w:shd w:val="clear" w:color="auto" w:fill="FFFFFF" w:themeFill="background1"/>
          </w:tcPr>
          <w:p w:rsidR="00E81687" w:rsidRPr="00E81687" w:rsidRDefault="00E81687">
            <w:pPr>
              <w:rPr>
                <w:b/>
                <w:iCs/>
              </w:rPr>
            </w:pPr>
          </w:p>
        </w:tc>
      </w:tr>
      <w:tr w:rsidR="00E81687" w:rsidTr="00E81687">
        <w:trPr>
          <w:trHeight w:val="345"/>
        </w:trPr>
        <w:tc>
          <w:tcPr>
            <w:tcW w:w="1815" w:type="dxa"/>
            <w:shd w:val="clear" w:color="auto" w:fill="FFFFFF" w:themeFill="background1"/>
          </w:tcPr>
          <w:p w:rsidR="00E81687" w:rsidRPr="00E81687" w:rsidRDefault="00E81687" w:rsidP="000615E1">
            <w:pPr>
              <w:tabs>
                <w:tab w:val="center" w:pos="4536"/>
                <w:tab w:val="right" w:pos="9072"/>
              </w:tabs>
              <w:spacing w:after="0" w:line="240" w:lineRule="auto"/>
              <w:jc w:val="both"/>
              <w:rPr>
                <w:b/>
                <w:iCs/>
              </w:rPr>
            </w:pPr>
            <w:r w:rsidRPr="00E81687">
              <w:rPr>
                <w:b/>
                <w:iCs/>
              </w:rPr>
              <w:lastRenderedPageBreak/>
              <w:t xml:space="preserve">DDV </w:t>
            </w:r>
            <w:r w:rsidR="000615E1">
              <w:rPr>
                <w:b/>
                <w:iCs/>
              </w:rPr>
              <w:t>(9,5%)</w:t>
            </w:r>
            <w:r w:rsidRPr="00E81687">
              <w:rPr>
                <w:b/>
                <w:iCs/>
              </w:rPr>
              <w:t xml:space="preserve"> </w:t>
            </w:r>
          </w:p>
        </w:tc>
        <w:tc>
          <w:tcPr>
            <w:tcW w:w="2220" w:type="dxa"/>
            <w:shd w:val="clear" w:color="auto" w:fill="FFFFFF" w:themeFill="background1"/>
          </w:tcPr>
          <w:p w:rsidR="00E81687" w:rsidRPr="00E81687" w:rsidRDefault="000615E1">
            <w:pPr>
              <w:rPr>
                <w:b/>
                <w:iCs/>
              </w:rPr>
            </w:pPr>
            <w:r>
              <w:rPr>
                <w:b/>
                <w:iCs/>
              </w:rPr>
              <w:t>/</w:t>
            </w:r>
          </w:p>
        </w:tc>
        <w:tc>
          <w:tcPr>
            <w:tcW w:w="2640" w:type="dxa"/>
            <w:shd w:val="clear" w:color="auto" w:fill="FFFFFF" w:themeFill="background1"/>
          </w:tcPr>
          <w:p w:rsidR="00E81687" w:rsidRPr="00E81687" w:rsidRDefault="00E81687">
            <w:pPr>
              <w:rPr>
                <w:b/>
                <w:iCs/>
              </w:rPr>
            </w:pPr>
          </w:p>
        </w:tc>
        <w:tc>
          <w:tcPr>
            <w:tcW w:w="2430" w:type="dxa"/>
            <w:shd w:val="clear" w:color="auto" w:fill="FFFFFF" w:themeFill="background1"/>
          </w:tcPr>
          <w:p w:rsidR="00E81687" w:rsidRPr="00E81687" w:rsidRDefault="00E81687">
            <w:pPr>
              <w:rPr>
                <w:b/>
                <w:iCs/>
              </w:rPr>
            </w:pPr>
          </w:p>
        </w:tc>
      </w:tr>
      <w:tr w:rsidR="000615E1" w:rsidTr="00E81687">
        <w:trPr>
          <w:trHeight w:val="345"/>
        </w:trPr>
        <w:tc>
          <w:tcPr>
            <w:tcW w:w="1815" w:type="dxa"/>
            <w:shd w:val="clear" w:color="auto" w:fill="FFFFFF" w:themeFill="background1"/>
          </w:tcPr>
          <w:p w:rsidR="000615E1" w:rsidRPr="00E81687" w:rsidRDefault="000615E1" w:rsidP="000615E1">
            <w:pPr>
              <w:tabs>
                <w:tab w:val="center" w:pos="4536"/>
                <w:tab w:val="right" w:pos="9072"/>
              </w:tabs>
              <w:spacing w:after="0" w:line="240" w:lineRule="auto"/>
              <w:jc w:val="both"/>
              <w:rPr>
                <w:b/>
                <w:iCs/>
              </w:rPr>
            </w:pPr>
            <w:r>
              <w:rPr>
                <w:b/>
                <w:iCs/>
              </w:rPr>
              <w:t>Skupaj (z DDV)</w:t>
            </w:r>
          </w:p>
        </w:tc>
        <w:tc>
          <w:tcPr>
            <w:tcW w:w="2220" w:type="dxa"/>
            <w:shd w:val="clear" w:color="auto" w:fill="FFFFFF" w:themeFill="background1"/>
          </w:tcPr>
          <w:p w:rsidR="000615E1" w:rsidRPr="00E81687" w:rsidRDefault="000615E1">
            <w:pPr>
              <w:rPr>
                <w:b/>
                <w:iCs/>
              </w:rPr>
            </w:pPr>
            <w:r>
              <w:rPr>
                <w:b/>
                <w:iCs/>
              </w:rPr>
              <w:t>/</w:t>
            </w:r>
          </w:p>
        </w:tc>
        <w:tc>
          <w:tcPr>
            <w:tcW w:w="2640" w:type="dxa"/>
            <w:shd w:val="clear" w:color="auto" w:fill="FFFFFF" w:themeFill="background1"/>
          </w:tcPr>
          <w:p w:rsidR="000615E1" w:rsidRPr="00E81687" w:rsidRDefault="000615E1">
            <w:pPr>
              <w:rPr>
                <w:b/>
                <w:iCs/>
              </w:rPr>
            </w:pPr>
          </w:p>
        </w:tc>
        <w:tc>
          <w:tcPr>
            <w:tcW w:w="2430" w:type="dxa"/>
            <w:shd w:val="clear" w:color="auto" w:fill="FFFFFF" w:themeFill="background1"/>
          </w:tcPr>
          <w:p w:rsidR="000615E1" w:rsidRPr="00E81687" w:rsidRDefault="000615E1">
            <w:pPr>
              <w:rPr>
                <w:b/>
                <w:iCs/>
              </w:rPr>
            </w:pPr>
          </w:p>
        </w:tc>
      </w:tr>
    </w:tbl>
    <w:p w:rsidR="00DC23B9" w:rsidRDefault="00DC23B9" w:rsidP="009A40BC">
      <w:pPr>
        <w:tabs>
          <w:tab w:val="center" w:pos="4536"/>
          <w:tab w:val="right" w:pos="9072"/>
        </w:tabs>
        <w:spacing w:after="0" w:line="240" w:lineRule="auto"/>
        <w:jc w:val="both"/>
        <w:rPr>
          <w:b/>
          <w:iCs/>
        </w:rPr>
      </w:pPr>
    </w:p>
    <w:p w:rsidR="00DC23B9" w:rsidRDefault="007118B2" w:rsidP="009A40BC">
      <w:pPr>
        <w:tabs>
          <w:tab w:val="center" w:pos="4536"/>
          <w:tab w:val="right" w:pos="9072"/>
        </w:tabs>
        <w:spacing w:after="0" w:line="240" w:lineRule="auto"/>
        <w:jc w:val="both"/>
        <w:rPr>
          <w:iCs/>
        </w:rPr>
      </w:pPr>
      <w:r w:rsidRPr="007118B2">
        <w:rPr>
          <w:iCs/>
        </w:rPr>
        <w:t xml:space="preserve">V zgornjih cenah (vrednostih) niso zajeti stroški cestnin, parkirnin in dnevnic. Cene (vrednosti) so fiksne za obdobje od 01. 09. 2017 do 31. 08. 2018. Rok plačila je 30 dni po prejemu pravilno </w:t>
      </w:r>
      <w:r>
        <w:rPr>
          <w:iCs/>
        </w:rPr>
        <w:t>izstavljenega računa. Ponudba velja do 31. 08. 2018.</w:t>
      </w: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D53A2A" w:rsidRPr="0053507C" w:rsidRDefault="00D53A2A" w:rsidP="00D53A2A">
      <w:pPr>
        <w:spacing w:after="0" w:line="240" w:lineRule="auto"/>
        <w:rPr>
          <w:rFonts w:eastAsia="Times New Roman" w:cstheme="minorHAnsi"/>
          <w:b/>
          <w:color w:val="000000"/>
          <w:lang w:eastAsia="sl-SI"/>
        </w:rPr>
      </w:pPr>
      <w:r w:rsidRPr="0053507C">
        <w:rPr>
          <w:rFonts w:eastAsia="Times New Roman" w:cstheme="minorHAnsi"/>
          <w:b/>
          <w:color w:val="000000"/>
          <w:lang w:eastAsia="sl-SI"/>
        </w:rPr>
        <w:t>Datum: _____________________</w:t>
      </w:r>
      <w:r w:rsidRPr="0053507C">
        <w:rPr>
          <w:rFonts w:eastAsia="Times New Roman" w:cstheme="minorHAnsi"/>
          <w:b/>
          <w:color w:val="000000"/>
          <w:lang w:eastAsia="sl-SI"/>
        </w:rPr>
        <w:tab/>
      </w:r>
      <w:r w:rsidRPr="0053507C">
        <w:rPr>
          <w:rFonts w:eastAsia="Times New Roman" w:cstheme="minorHAnsi"/>
          <w:b/>
          <w:color w:val="000000"/>
          <w:lang w:eastAsia="sl-SI"/>
        </w:rPr>
        <w:tab/>
      </w:r>
      <w:r w:rsidRPr="00A71997">
        <w:rPr>
          <w:rFonts w:eastAsia="Times New Roman" w:cstheme="minorHAnsi"/>
          <w:b/>
          <w:color w:val="000000"/>
          <w:lang w:eastAsia="sl-SI"/>
        </w:rPr>
        <w:t>Žig in podpis ponudnika:</w:t>
      </w: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Default="007118B2" w:rsidP="009A40BC">
      <w:pPr>
        <w:tabs>
          <w:tab w:val="center" w:pos="4536"/>
          <w:tab w:val="right" w:pos="9072"/>
        </w:tabs>
        <w:spacing w:after="0" w:line="240" w:lineRule="auto"/>
        <w:jc w:val="both"/>
        <w:rPr>
          <w:iCs/>
        </w:rPr>
      </w:pPr>
    </w:p>
    <w:p w:rsidR="007118B2" w:rsidRPr="007118B2" w:rsidRDefault="007118B2" w:rsidP="009A40BC">
      <w:pPr>
        <w:tabs>
          <w:tab w:val="center" w:pos="4536"/>
          <w:tab w:val="right" w:pos="9072"/>
        </w:tabs>
        <w:spacing w:after="0" w:line="240" w:lineRule="auto"/>
        <w:jc w:val="both"/>
        <w:rPr>
          <w:iCs/>
        </w:rPr>
      </w:pPr>
    </w:p>
    <w:p w:rsidR="000615E1" w:rsidRDefault="000615E1" w:rsidP="009A40BC">
      <w:pPr>
        <w:tabs>
          <w:tab w:val="center" w:pos="4536"/>
          <w:tab w:val="right" w:pos="9072"/>
        </w:tabs>
        <w:spacing w:after="0" w:line="240" w:lineRule="auto"/>
        <w:jc w:val="both"/>
        <w:rPr>
          <w:b/>
          <w:iCs/>
        </w:rPr>
      </w:pPr>
    </w:p>
    <w:p w:rsidR="00DC23B9" w:rsidRDefault="00DC23B9" w:rsidP="009A40BC">
      <w:pPr>
        <w:tabs>
          <w:tab w:val="center" w:pos="4536"/>
          <w:tab w:val="right" w:pos="9072"/>
        </w:tabs>
        <w:spacing w:after="0" w:line="240" w:lineRule="auto"/>
        <w:jc w:val="both"/>
        <w:rPr>
          <w:b/>
          <w:iCs/>
        </w:rPr>
      </w:pPr>
    </w:p>
    <w:p w:rsidR="007F28CB" w:rsidRDefault="007F28CB" w:rsidP="009A40BC">
      <w:pPr>
        <w:tabs>
          <w:tab w:val="center" w:pos="4536"/>
          <w:tab w:val="right" w:pos="9072"/>
        </w:tabs>
        <w:spacing w:after="0" w:line="240" w:lineRule="auto"/>
        <w:jc w:val="both"/>
        <w:rPr>
          <w:b/>
          <w:iCs/>
        </w:rPr>
      </w:pPr>
    </w:p>
    <w:p w:rsidR="00794B61" w:rsidRDefault="00794B61" w:rsidP="009A40BC">
      <w:pPr>
        <w:tabs>
          <w:tab w:val="center" w:pos="4536"/>
          <w:tab w:val="right" w:pos="9072"/>
        </w:tabs>
        <w:spacing w:after="0" w:line="240" w:lineRule="auto"/>
        <w:jc w:val="both"/>
        <w:rPr>
          <w:b/>
          <w:iCs/>
        </w:rPr>
      </w:pPr>
    </w:p>
    <w:p w:rsidR="00B52D3A" w:rsidRPr="00B52D3A" w:rsidRDefault="00B52D3A" w:rsidP="00B52D3A">
      <w:pPr>
        <w:shd w:val="clear" w:color="auto" w:fill="E2EFD9" w:themeFill="accent6" w:themeFillTint="33"/>
        <w:tabs>
          <w:tab w:val="center" w:pos="4536"/>
          <w:tab w:val="right" w:pos="9072"/>
        </w:tabs>
        <w:spacing w:after="0" w:line="240" w:lineRule="auto"/>
        <w:jc w:val="right"/>
        <w:rPr>
          <w:b/>
          <w:iCs/>
          <w:sz w:val="24"/>
        </w:rPr>
      </w:pPr>
      <w:r w:rsidRPr="00B52D3A">
        <w:rPr>
          <w:b/>
          <w:iCs/>
          <w:sz w:val="24"/>
        </w:rPr>
        <w:t>Obrazec EP – 3</w:t>
      </w:r>
    </w:p>
    <w:p w:rsidR="0032292B" w:rsidRPr="00ED07E1" w:rsidRDefault="0032292B" w:rsidP="006978F6">
      <w:pPr>
        <w:shd w:val="clear" w:color="auto" w:fill="E2EFD9" w:themeFill="accent6" w:themeFillTint="33"/>
        <w:tabs>
          <w:tab w:val="center" w:pos="4536"/>
          <w:tab w:val="right" w:pos="9072"/>
        </w:tabs>
        <w:spacing w:after="0" w:line="240" w:lineRule="auto"/>
        <w:jc w:val="center"/>
        <w:rPr>
          <w:b/>
          <w:i/>
          <w:iCs/>
          <w:sz w:val="28"/>
        </w:rPr>
      </w:pPr>
      <w:r w:rsidRPr="00ED07E1">
        <w:rPr>
          <w:b/>
          <w:iCs/>
          <w:sz w:val="28"/>
        </w:rPr>
        <w:t>IZJAVA</w:t>
      </w:r>
      <w:r w:rsidR="00ED07E1">
        <w:rPr>
          <w:b/>
          <w:iCs/>
          <w:sz w:val="28"/>
        </w:rPr>
        <w:t xml:space="preserve"> O </w:t>
      </w:r>
      <w:r w:rsidRPr="000C2C12">
        <w:rPr>
          <w:b/>
          <w:iCs/>
          <w:sz w:val="28"/>
        </w:rPr>
        <w:t>IZPOLNJEVANJ</w:t>
      </w:r>
      <w:r w:rsidR="000C2C12" w:rsidRPr="000C2C12">
        <w:rPr>
          <w:b/>
          <w:iCs/>
          <w:sz w:val="28"/>
        </w:rPr>
        <w:t>U</w:t>
      </w:r>
      <w:r w:rsidRPr="000C2C12">
        <w:rPr>
          <w:b/>
          <w:iCs/>
          <w:sz w:val="28"/>
        </w:rPr>
        <w:t xml:space="preserve"> POGOJEV IN POGODBENIH OBVEZNOSTI</w:t>
      </w:r>
    </w:p>
    <w:p w:rsidR="0032292B" w:rsidRPr="00DF79B1" w:rsidRDefault="0032292B" w:rsidP="001764DB">
      <w:pPr>
        <w:tabs>
          <w:tab w:val="center" w:pos="4536"/>
          <w:tab w:val="right" w:pos="9072"/>
        </w:tabs>
        <w:spacing w:after="0" w:line="240" w:lineRule="auto"/>
        <w:ind w:left="360"/>
        <w:jc w:val="center"/>
        <w:rPr>
          <w:b/>
          <w:i/>
          <w:iCs/>
        </w:rPr>
      </w:pPr>
    </w:p>
    <w:p w:rsidR="0032292B" w:rsidRPr="00DF79B1" w:rsidRDefault="00174D63" w:rsidP="009A40BC">
      <w:pPr>
        <w:spacing w:after="0" w:line="240" w:lineRule="auto"/>
        <w:jc w:val="both"/>
      </w:pPr>
      <w:r>
        <w:t>P</w:t>
      </w:r>
      <w:r w:rsidR="0032292B" w:rsidRPr="00DF79B1">
        <w:t>od kazensko in materialno odgovornostjo izjavljamo:</w:t>
      </w:r>
    </w:p>
    <w:p w:rsidR="0032292B" w:rsidRPr="00DF79B1" w:rsidRDefault="0032292B" w:rsidP="009A40BC">
      <w:pPr>
        <w:spacing w:after="0" w:line="240" w:lineRule="auto"/>
        <w:jc w:val="both"/>
        <w:rPr>
          <w:color w:val="FF0000"/>
        </w:rPr>
      </w:pPr>
    </w:p>
    <w:p w:rsidR="0032292B" w:rsidRPr="00DF79B1" w:rsidRDefault="0032292B" w:rsidP="009A40BC">
      <w:pPr>
        <w:spacing w:after="0" w:line="240" w:lineRule="auto"/>
        <w:rPr>
          <w:rFonts w:cs="Calibri"/>
          <w:iCs/>
          <w:lang w:eastAsia="sl-SI"/>
        </w:rPr>
      </w:pPr>
      <w:r w:rsidRPr="00DF79B1">
        <w:rPr>
          <w:rFonts w:cs="Calibri"/>
          <w:iCs/>
          <w:lang w:eastAsia="sl-SI"/>
        </w:rPr>
        <w:t>Pri _____________________________________________________________</w:t>
      </w:r>
    </w:p>
    <w:p w:rsidR="0032292B" w:rsidRPr="00DF79B1" w:rsidRDefault="0032292B" w:rsidP="009A40BC">
      <w:pPr>
        <w:spacing w:after="0" w:line="240" w:lineRule="auto"/>
        <w:rPr>
          <w:rFonts w:cs="Calibri"/>
          <w:i/>
          <w:iCs/>
          <w:lang w:eastAsia="sl-SI"/>
        </w:rPr>
      </w:pPr>
      <w:r w:rsidRPr="00DF79B1">
        <w:rPr>
          <w:rFonts w:cs="Calibri"/>
          <w:iCs/>
          <w:lang w:eastAsia="sl-SI"/>
        </w:rPr>
        <w:tab/>
      </w:r>
      <w:r w:rsidRPr="00DF79B1">
        <w:rPr>
          <w:rFonts w:cs="Calibri"/>
          <w:iCs/>
          <w:lang w:eastAsia="sl-SI"/>
        </w:rPr>
        <w:tab/>
      </w:r>
      <w:r w:rsidRPr="00DF79B1">
        <w:rPr>
          <w:rFonts w:cs="Calibri"/>
          <w:iCs/>
          <w:lang w:eastAsia="sl-SI"/>
        </w:rPr>
        <w:tab/>
      </w:r>
      <w:r w:rsidRPr="00DF79B1">
        <w:rPr>
          <w:rFonts w:cs="Calibri"/>
          <w:i/>
          <w:iCs/>
          <w:lang w:eastAsia="sl-SI"/>
        </w:rPr>
        <w:t>(organ, pri katerem je gospodarski subjekt registriran)</w:t>
      </w:r>
    </w:p>
    <w:p w:rsidR="0032292B" w:rsidRPr="00DF79B1" w:rsidRDefault="0032292B" w:rsidP="009A40BC">
      <w:pPr>
        <w:spacing w:after="0" w:line="240" w:lineRule="auto"/>
        <w:rPr>
          <w:rFonts w:cs="Calibri"/>
          <w:iCs/>
          <w:lang w:eastAsia="sl-SI"/>
        </w:rPr>
      </w:pPr>
    </w:p>
    <w:p w:rsidR="0032292B" w:rsidRPr="00DF79B1" w:rsidRDefault="0032292B" w:rsidP="009A40BC">
      <w:pPr>
        <w:spacing w:after="0" w:line="240" w:lineRule="auto"/>
        <w:rPr>
          <w:rFonts w:cs="Calibri"/>
          <w:iCs/>
          <w:lang w:eastAsia="sl-SI"/>
        </w:rPr>
      </w:pPr>
      <w:r w:rsidRPr="00DF79B1">
        <w:rPr>
          <w:rFonts w:cs="Calibri"/>
          <w:iCs/>
          <w:lang w:eastAsia="sl-SI"/>
        </w:rPr>
        <w:t>smo registrirani za naslednje dejavnosti, ki jih prevzemamo v ponudbi:</w:t>
      </w:r>
    </w:p>
    <w:p w:rsidR="0032292B" w:rsidRPr="00DF79B1" w:rsidRDefault="0032292B" w:rsidP="009A40BC">
      <w:pPr>
        <w:spacing w:after="0" w:line="240" w:lineRule="auto"/>
        <w:rPr>
          <w:rFonts w:cs="Calibri"/>
          <w:iCs/>
          <w:lang w:eastAsia="sl-SI"/>
        </w:rPr>
      </w:pPr>
    </w:p>
    <w:p w:rsidR="0032292B" w:rsidRPr="00DF79B1" w:rsidRDefault="0032292B" w:rsidP="009A40BC">
      <w:pPr>
        <w:spacing w:after="0" w:line="240" w:lineRule="auto"/>
        <w:rPr>
          <w:rFonts w:cs="Calibri"/>
          <w:iCs/>
          <w:lang w:eastAsia="sl-SI"/>
        </w:rPr>
      </w:pPr>
      <w:r w:rsidRPr="00DF79B1">
        <w:rPr>
          <w:rFonts w:cs="Calibri"/>
          <w:iCs/>
          <w:lang w:eastAsia="sl-SI"/>
        </w:rPr>
        <w:t>1. ______________________________________________________________</w:t>
      </w:r>
    </w:p>
    <w:p w:rsidR="0032292B" w:rsidRPr="00DF79B1" w:rsidRDefault="0032292B" w:rsidP="009A40BC">
      <w:pPr>
        <w:spacing w:after="0" w:line="240" w:lineRule="auto"/>
        <w:rPr>
          <w:rFonts w:cs="Calibri"/>
          <w:iCs/>
          <w:lang w:eastAsia="sl-SI"/>
        </w:rPr>
      </w:pPr>
      <w:r w:rsidRPr="00DF79B1">
        <w:rPr>
          <w:rFonts w:cs="Calibri"/>
          <w:iCs/>
          <w:lang w:eastAsia="sl-SI"/>
        </w:rPr>
        <w:t>2. ______________________________________________________________</w:t>
      </w:r>
    </w:p>
    <w:p w:rsidR="0032292B" w:rsidRPr="00DF79B1" w:rsidRDefault="0032292B" w:rsidP="009A40BC">
      <w:pPr>
        <w:spacing w:after="0" w:line="240" w:lineRule="auto"/>
        <w:rPr>
          <w:rFonts w:cs="Calibri"/>
          <w:iCs/>
          <w:lang w:eastAsia="sl-SI"/>
        </w:rPr>
      </w:pPr>
      <w:r w:rsidRPr="00DF79B1">
        <w:rPr>
          <w:rFonts w:cs="Calibri"/>
          <w:iCs/>
          <w:lang w:eastAsia="sl-SI"/>
        </w:rPr>
        <w:t>3. ______________________________________________________________</w:t>
      </w:r>
    </w:p>
    <w:p w:rsidR="0032292B" w:rsidRPr="00DF79B1" w:rsidRDefault="0032292B" w:rsidP="009A40BC">
      <w:pPr>
        <w:spacing w:after="0" w:line="240" w:lineRule="auto"/>
        <w:rPr>
          <w:rFonts w:cs="Calibri"/>
          <w:iCs/>
          <w:lang w:eastAsia="sl-SI"/>
        </w:rPr>
      </w:pPr>
      <w:r w:rsidRPr="00DF79B1">
        <w:rPr>
          <w:rFonts w:cs="Calibri"/>
          <w:iCs/>
          <w:lang w:eastAsia="sl-SI"/>
        </w:rPr>
        <w:t>4. ______________________________________________________________</w:t>
      </w:r>
    </w:p>
    <w:p w:rsidR="0032292B" w:rsidRPr="00DF79B1" w:rsidRDefault="0032292B" w:rsidP="009A40BC">
      <w:pPr>
        <w:spacing w:after="0" w:line="240" w:lineRule="auto"/>
        <w:jc w:val="both"/>
        <w:rPr>
          <w:color w:val="FF0000"/>
        </w:rPr>
      </w:pPr>
    </w:p>
    <w:p w:rsidR="0032292B" w:rsidRPr="00DF79B1" w:rsidRDefault="0032292B" w:rsidP="009A40BC">
      <w:pPr>
        <w:spacing w:after="0" w:line="240" w:lineRule="auto"/>
        <w:jc w:val="both"/>
        <w:rPr>
          <w:color w:val="FF0000"/>
        </w:rPr>
      </w:pPr>
    </w:p>
    <w:p w:rsidR="0032292B" w:rsidRPr="00DF79B1" w:rsidRDefault="0032292B" w:rsidP="009A40BC">
      <w:pPr>
        <w:spacing w:after="0" w:line="240" w:lineRule="auto"/>
        <w:jc w:val="both"/>
      </w:pPr>
      <w:r w:rsidRPr="00DF79B1">
        <w:t>S podpisom te izjave tudi potrjujemo:</w:t>
      </w:r>
    </w:p>
    <w:p w:rsidR="0032292B" w:rsidRPr="00DF79B1" w:rsidRDefault="0032292B" w:rsidP="00D83643">
      <w:pPr>
        <w:pStyle w:val="Odstavekseznama"/>
        <w:numPr>
          <w:ilvl w:val="0"/>
          <w:numId w:val="7"/>
        </w:numPr>
        <w:spacing w:after="0" w:line="240" w:lineRule="auto"/>
        <w:jc w:val="both"/>
      </w:pPr>
      <w:r w:rsidRPr="00DF79B1">
        <w:t xml:space="preserve">da se v celoti strinjamo in sprejemamo razpisne pogoje iz </w:t>
      </w:r>
      <w:r w:rsidR="00794B61">
        <w:t xml:space="preserve">prejete </w:t>
      </w:r>
      <w:r w:rsidRPr="00DF79B1">
        <w:t>dokumentacije in popisom storitev za izvedbo naročila;</w:t>
      </w:r>
    </w:p>
    <w:p w:rsidR="009A463F" w:rsidRDefault="0032292B" w:rsidP="00D83643">
      <w:pPr>
        <w:pStyle w:val="Odstavekseznama"/>
        <w:numPr>
          <w:ilvl w:val="0"/>
          <w:numId w:val="7"/>
        </w:numPr>
        <w:spacing w:after="0" w:line="240" w:lineRule="auto"/>
        <w:jc w:val="both"/>
      </w:pPr>
      <w:r w:rsidRPr="00DF79B1">
        <w:t xml:space="preserve">da smo korektno izpolnjevali pogodbene obveznosti oz. obveznosti iz okvirnega sporazuma iz prejšnjih pogodb oz. okvirnih sporazumov sklenjenih v zadnjih treh letih: v primeru, da naročnik ugotovi, da je izjava neresnična, </w:t>
      </w:r>
      <w:r w:rsidR="00794B61">
        <w:t xml:space="preserve">lahko prekliče vsa </w:t>
      </w:r>
      <w:r w:rsidRPr="00DF79B1">
        <w:t>naročila.</w:t>
      </w:r>
    </w:p>
    <w:p w:rsidR="009A463F" w:rsidRDefault="0032292B" w:rsidP="00D83643">
      <w:pPr>
        <w:pStyle w:val="Odstavekseznama"/>
        <w:numPr>
          <w:ilvl w:val="0"/>
          <w:numId w:val="7"/>
        </w:numPr>
        <w:spacing w:after="0" w:line="240" w:lineRule="auto"/>
        <w:jc w:val="both"/>
      </w:pPr>
      <w:r w:rsidRPr="00DF79B1">
        <w:t xml:space="preserve">da smo registrirani za opravljanje dejavnosti, ki je predmet naročila in jo prevzemamo v ponudbi ter, </w:t>
      </w:r>
    </w:p>
    <w:p w:rsidR="009A463F" w:rsidRDefault="0032292B" w:rsidP="00D83643">
      <w:pPr>
        <w:pStyle w:val="Odstavekseznama"/>
        <w:numPr>
          <w:ilvl w:val="0"/>
          <w:numId w:val="7"/>
        </w:numPr>
        <w:spacing w:after="0" w:line="240" w:lineRule="auto"/>
        <w:jc w:val="both"/>
      </w:pPr>
      <w:r w:rsidRPr="00DF79B1">
        <w:t>da smo vpisani v enega od poklicnih ali poslovnih registrov, ki se vodijo v državi članici, v kateri ima gospodarski subjekt sedež.</w:t>
      </w:r>
      <w:r w:rsidR="009A463F" w:rsidRPr="009A463F">
        <w:t xml:space="preserve"> </w:t>
      </w:r>
    </w:p>
    <w:p w:rsidR="009A463F" w:rsidRDefault="009A463F" w:rsidP="009A463F">
      <w:pPr>
        <w:spacing w:after="0" w:line="240" w:lineRule="auto"/>
        <w:ind w:hanging="11"/>
        <w:jc w:val="both"/>
      </w:pPr>
      <w:r w:rsidRPr="00DF79B1">
        <w:t>Če morajo imeti gospodarski subjekti določeno dovoljenje ali biti člani določene organizacije, da lahko v svoji matični državi opravljajo določeno storitev, morajo predložiti dokazilo o tem dovoljenju ali članstvu.</w:t>
      </w:r>
    </w:p>
    <w:p w:rsidR="009A463F" w:rsidRDefault="009A463F" w:rsidP="00D83643">
      <w:pPr>
        <w:numPr>
          <w:ilvl w:val="0"/>
          <w:numId w:val="6"/>
        </w:numPr>
        <w:spacing w:after="0" w:line="240" w:lineRule="auto"/>
        <w:jc w:val="both"/>
      </w:pPr>
      <w:r>
        <w:t>da kot imamo kot gospodarski subjekt pravico za opravljanje dejavnosti notranjega in mednarodnega cestnega prevoza potnikov v cestnem prometu.</w:t>
      </w:r>
    </w:p>
    <w:p w:rsidR="009A463F" w:rsidRPr="009A463F" w:rsidRDefault="009A463F" w:rsidP="009A463F">
      <w:pPr>
        <w:spacing w:after="0" w:line="240" w:lineRule="auto"/>
        <w:ind w:left="720"/>
        <w:jc w:val="both"/>
        <w:rPr>
          <w:b/>
        </w:rPr>
      </w:pPr>
      <w:r w:rsidRPr="009A463F">
        <w:rPr>
          <w:b/>
          <w:i/>
        </w:rPr>
        <w:t>V dokazilo izpolnjevanja pogoja prilagamo fotokopije licence za izvajanje notranjega in mednarodnega prevoza potnikov v cestnem prometu.</w:t>
      </w:r>
    </w:p>
    <w:p w:rsidR="0032292B" w:rsidRPr="00DF79B1" w:rsidRDefault="0032292B" w:rsidP="009A40BC">
      <w:pPr>
        <w:spacing w:after="0" w:line="240" w:lineRule="auto"/>
        <w:jc w:val="both"/>
        <w:rPr>
          <w:color w:val="FF0000"/>
        </w:rPr>
      </w:pPr>
    </w:p>
    <w:p w:rsidR="0032292B" w:rsidRPr="00DF79B1" w:rsidRDefault="0032292B" w:rsidP="009A40BC">
      <w:pPr>
        <w:spacing w:after="0" w:line="240" w:lineRule="auto"/>
        <w:jc w:val="both"/>
      </w:pPr>
      <w:r w:rsidRPr="00DF79B1">
        <w:rPr>
          <w:color w:val="FF0000"/>
        </w:rPr>
        <w:t xml:space="preserve"> </w:t>
      </w:r>
    </w:p>
    <w:p w:rsidR="0032292B" w:rsidRPr="00DF79B1" w:rsidRDefault="0032292B" w:rsidP="009A40BC">
      <w:pPr>
        <w:spacing w:after="0" w:line="240" w:lineRule="auto"/>
        <w:jc w:val="both"/>
        <w:rPr>
          <w:b/>
          <w:i/>
        </w:rPr>
      </w:pPr>
      <w:r w:rsidRPr="00DF79B1">
        <w:rPr>
          <w:b/>
          <w:i/>
        </w:rPr>
        <w:t>IZPOLNJEVANJE POGODBENIH OBVEZNOSTI, ZMOGLJIVOSTI IN UPOŠTEVANJE PREDPISOV</w:t>
      </w:r>
    </w:p>
    <w:p w:rsidR="0032292B" w:rsidRPr="00DF79B1" w:rsidRDefault="0032292B" w:rsidP="009A40BC">
      <w:pPr>
        <w:spacing w:after="0" w:line="240" w:lineRule="auto"/>
        <w:jc w:val="both"/>
        <w:rPr>
          <w:b/>
          <w:i/>
        </w:rPr>
      </w:pPr>
    </w:p>
    <w:p w:rsidR="0032292B" w:rsidRPr="00DF79B1" w:rsidRDefault="0032292B" w:rsidP="009A40BC">
      <w:pPr>
        <w:spacing w:after="0" w:line="240" w:lineRule="auto"/>
        <w:jc w:val="both"/>
      </w:pPr>
      <w:r w:rsidRPr="00DF79B1">
        <w:t>Izjavljamo,</w:t>
      </w:r>
    </w:p>
    <w:p w:rsidR="0032292B" w:rsidRPr="00DF79B1" w:rsidRDefault="0032292B" w:rsidP="00D83643">
      <w:pPr>
        <w:numPr>
          <w:ilvl w:val="0"/>
          <w:numId w:val="2"/>
        </w:numPr>
        <w:spacing w:after="0" w:line="240" w:lineRule="auto"/>
        <w:jc w:val="both"/>
      </w:pPr>
      <w:r w:rsidRPr="00DF79B1">
        <w:t>da smo kvalitetno in strokovno izpolnjeval pogodbene obveznosti iz prejšnjih pogodb sklenjenih v zadnjih treh letih,</w:t>
      </w:r>
    </w:p>
    <w:p w:rsidR="0032292B" w:rsidRPr="00DF79B1" w:rsidRDefault="0032292B" w:rsidP="00D83643">
      <w:pPr>
        <w:numPr>
          <w:ilvl w:val="0"/>
          <w:numId w:val="2"/>
        </w:numPr>
        <w:spacing w:after="0" w:line="240" w:lineRule="auto"/>
        <w:jc w:val="both"/>
      </w:pPr>
      <w:r w:rsidRPr="00DF79B1">
        <w:t xml:space="preserve">da </w:t>
      </w:r>
      <w:r w:rsidRPr="00DF79B1">
        <w:rPr>
          <w:bCs/>
        </w:rPr>
        <w:t>naročniki zoper nas niso vlagali upravičenih reklamacij glede kakovosti storitev in nespoštovanja drugih določil pogodbe,</w:t>
      </w:r>
    </w:p>
    <w:p w:rsidR="009A463F" w:rsidRPr="00DF79B1" w:rsidRDefault="009A463F" w:rsidP="00D83643">
      <w:pPr>
        <w:numPr>
          <w:ilvl w:val="0"/>
          <w:numId w:val="2"/>
        </w:numPr>
        <w:spacing w:after="0" w:line="240" w:lineRule="auto"/>
        <w:jc w:val="both"/>
      </w:pPr>
      <w:r>
        <w:t>da imamo sklenjeno ustrezno zavarovanje odgovornosti, za škodo, ki bi jo utrpeli potniki in da bomo v primeru , da bomo izbrani ponudnik predložili kopije zavarovalne police in potrdila o plačani premiji za veljavnost pogodbe,</w:t>
      </w:r>
    </w:p>
    <w:p w:rsidR="0032292B" w:rsidRPr="00DF79B1" w:rsidRDefault="0032292B" w:rsidP="00D83643">
      <w:pPr>
        <w:pStyle w:val="Odstavekseznama"/>
        <w:numPr>
          <w:ilvl w:val="0"/>
          <w:numId w:val="2"/>
        </w:numPr>
        <w:spacing w:after="0" w:line="240" w:lineRule="auto"/>
        <w:jc w:val="both"/>
      </w:pPr>
      <w:r w:rsidRPr="00E042A2">
        <w:rPr>
          <w:bCs/>
        </w:rPr>
        <w:t xml:space="preserve">da razpolagamo s </w:t>
      </w:r>
      <w:r w:rsidR="00E042A2" w:rsidRPr="00E042A2">
        <w:rPr>
          <w:rFonts w:asciiTheme="minorHAnsi" w:eastAsiaTheme="minorHAnsi" w:hAnsiTheme="minorHAnsi" w:cstheme="minorBidi"/>
          <w:bCs/>
        </w:rPr>
        <w:t>strokovnim kadrom (minimalno 3 voznike zaposlene za nedoločen čas) in finančnimi zmogljivosti za izvedbo naročila,</w:t>
      </w:r>
    </w:p>
    <w:p w:rsidR="0032292B" w:rsidRPr="00DF79B1" w:rsidRDefault="0032292B" w:rsidP="00D83643">
      <w:pPr>
        <w:numPr>
          <w:ilvl w:val="0"/>
          <w:numId w:val="2"/>
        </w:numPr>
        <w:spacing w:after="0" w:line="240" w:lineRule="auto"/>
        <w:jc w:val="both"/>
      </w:pPr>
      <w:r w:rsidRPr="00DF79B1">
        <w:t>da razpolagamo s tehnično brezhibnimi vozili z opremo, ki jo določajo predpisi za prevoze skupin otrok,</w:t>
      </w:r>
    </w:p>
    <w:p w:rsidR="0032292B" w:rsidRPr="00DF79B1" w:rsidRDefault="0032292B" w:rsidP="00D83643">
      <w:pPr>
        <w:pStyle w:val="Odstavekseznama"/>
        <w:numPr>
          <w:ilvl w:val="0"/>
          <w:numId w:val="2"/>
        </w:numPr>
        <w:spacing w:after="0" w:line="240" w:lineRule="auto"/>
        <w:jc w:val="both"/>
        <w:rPr>
          <w:rFonts w:asciiTheme="minorHAnsi" w:hAnsiTheme="minorHAnsi"/>
        </w:rPr>
      </w:pPr>
      <w:r w:rsidRPr="00DF79B1">
        <w:rPr>
          <w:rFonts w:asciiTheme="minorHAnsi" w:hAnsiTheme="minorHAnsi"/>
        </w:rPr>
        <w:t>da zagotavljamo nadomestno vozilo oz. nadomestnega voznika v primeru okvare vozila ali odsotnosti voznika,</w:t>
      </w:r>
    </w:p>
    <w:p w:rsidR="0032292B" w:rsidRPr="00DF79B1" w:rsidRDefault="0032292B" w:rsidP="00D83643">
      <w:pPr>
        <w:numPr>
          <w:ilvl w:val="0"/>
          <w:numId w:val="2"/>
        </w:numPr>
        <w:spacing w:after="0" w:line="240" w:lineRule="auto"/>
        <w:jc w:val="both"/>
      </w:pPr>
      <w:r w:rsidRPr="00DF79B1">
        <w:t xml:space="preserve">da bomo opravljali šolske prevoze v skladu z Zakonom o prevozih v cestnem prometu, Pravilnikom o oznakah in opremi vozil, s katerimi se opravljajo prevozi v cestnem prometu in Pravilnikom o delih in opremi vozil, </w:t>
      </w:r>
    </w:p>
    <w:p w:rsidR="0032292B" w:rsidRPr="00DF79B1" w:rsidRDefault="0032292B" w:rsidP="00D83643">
      <w:pPr>
        <w:pStyle w:val="Odstavekseznama"/>
        <w:numPr>
          <w:ilvl w:val="0"/>
          <w:numId w:val="2"/>
        </w:numPr>
        <w:spacing w:after="0" w:line="240" w:lineRule="auto"/>
        <w:jc w:val="both"/>
        <w:rPr>
          <w:rFonts w:asciiTheme="minorHAnsi" w:hAnsiTheme="minorHAnsi"/>
        </w:rPr>
      </w:pPr>
      <w:r w:rsidRPr="00DF79B1">
        <w:rPr>
          <w:rFonts w:asciiTheme="minorHAnsi" w:hAnsiTheme="minorHAnsi"/>
        </w:rPr>
        <w:lastRenderedPageBreak/>
        <w:t xml:space="preserve">da bo skupino otrok prevažal voznik, ki najmanj eno leto poklicno vozi avtobus ustrezne kategorije (D1 ali D), </w:t>
      </w:r>
    </w:p>
    <w:p w:rsidR="0032292B" w:rsidRPr="00DF79B1" w:rsidRDefault="0032292B" w:rsidP="00D83643">
      <w:pPr>
        <w:pStyle w:val="Odstavekseznama"/>
        <w:numPr>
          <w:ilvl w:val="0"/>
          <w:numId w:val="2"/>
        </w:numPr>
        <w:spacing w:after="0" w:line="240" w:lineRule="auto"/>
        <w:jc w:val="both"/>
        <w:rPr>
          <w:rFonts w:asciiTheme="minorHAnsi" w:hAnsiTheme="minorHAnsi"/>
        </w:rPr>
      </w:pPr>
      <w:r w:rsidRPr="00DF79B1">
        <w:rPr>
          <w:rFonts w:asciiTheme="minorHAnsi" w:hAnsiTheme="minorHAnsi"/>
        </w:rPr>
        <w:t>da bo voznik poklicne vozniške izkušnje dokazoval s potrdilom, ki ga mora imeti med vožnjo pri sebi in ga na zahtevo pooblaščene osebe tudi izročiti na vpogled.</w:t>
      </w:r>
    </w:p>
    <w:p w:rsidR="00865B25" w:rsidRDefault="00865B25" w:rsidP="009A40BC">
      <w:pPr>
        <w:spacing w:after="0" w:line="240" w:lineRule="auto"/>
        <w:jc w:val="both"/>
        <w:rPr>
          <w:b/>
          <w:i/>
        </w:rPr>
      </w:pPr>
    </w:p>
    <w:p w:rsidR="009A463F" w:rsidRDefault="009A463F" w:rsidP="009A40BC">
      <w:pPr>
        <w:spacing w:after="0" w:line="240" w:lineRule="auto"/>
        <w:jc w:val="both"/>
        <w:rPr>
          <w:b/>
          <w:i/>
        </w:rPr>
      </w:pPr>
    </w:p>
    <w:p w:rsidR="0032292B" w:rsidRPr="00DF79B1" w:rsidRDefault="0032292B" w:rsidP="009A40BC">
      <w:pPr>
        <w:spacing w:after="0" w:line="240" w:lineRule="auto"/>
        <w:jc w:val="both"/>
        <w:rPr>
          <w:b/>
          <w:i/>
        </w:rPr>
      </w:pPr>
      <w:r w:rsidRPr="00DF79B1">
        <w:rPr>
          <w:b/>
          <w:i/>
        </w:rPr>
        <w:t>PREDLOŽITEV FINANČNEGA ZAVAROVANJA</w:t>
      </w:r>
    </w:p>
    <w:p w:rsidR="0032292B" w:rsidRPr="00DF79B1" w:rsidRDefault="0032292B" w:rsidP="009A40BC">
      <w:pPr>
        <w:spacing w:after="0" w:line="240" w:lineRule="auto"/>
        <w:jc w:val="both"/>
        <w:rPr>
          <w:b/>
          <w:i/>
        </w:rPr>
      </w:pPr>
    </w:p>
    <w:p w:rsidR="0032292B" w:rsidRPr="00DF79B1" w:rsidRDefault="0032292B" w:rsidP="009A40BC">
      <w:pPr>
        <w:spacing w:after="0" w:line="240" w:lineRule="auto"/>
        <w:jc w:val="both"/>
      </w:pPr>
      <w:r w:rsidRPr="00DF79B1">
        <w:t>Izjavljamo,</w:t>
      </w:r>
    </w:p>
    <w:p w:rsidR="0032292B" w:rsidRPr="00DF79B1" w:rsidRDefault="0032292B" w:rsidP="009A40BC">
      <w:pPr>
        <w:spacing w:after="0" w:line="240" w:lineRule="auto"/>
        <w:jc w:val="both"/>
      </w:pPr>
    </w:p>
    <w:p w:rsidR="0032292B" w:rsidRPr="00DF79B1" w:rsidRDefault="0032292B" w:rsidP="00D83643">
      <w:pPr>
        <w:pStyle w:val="Odstavekseznama"/>
        <w:numPr>
          <w:ilvl w:val="0"/>
          <w:numId w:val="2"/>
        </w:numPr>
        <w:spacing w:after="0" w:line="240" w:lineRule="auto"/>
        <w:jc w:val="both"/>
        <w:rPr>
          <w:rFonts w:asciiTheme="minorHAnsi" w:hAnsiTheme="minorHAnsi"/>
        </w:rPr>
      </w:pPr>
      <w:r w:rsidRPr="00DF79B1">
        <w:rPr>
          <w:rFonts w:asciiTheme="minorHAnsi" w:hAnsiTheme="minorHAnsi"/>
        </w:rPr>
        <w:t xml:space="preserve">kot jamstvo za dobro izvedbo pogodbenih obveznosti izročili eno bianco menico (1x)  s pooblastilom za izpolnitev (menično izjavo z oznako »brez protesta« in plačljivo na prvi poziv) v višini </w:t>
      </w:r>
      <w:r w:rsidR="00E042A2">
        <w:rPr>
          <w:rFonts w:asciiTheme="minorHAnsi" w:hAnsiTheme="minorHAnsi"/>
        </w:rPr>
        <w:t>3.500,00 €</w:t>
      </w:r>
      <w:r w:rsidRPr="00DF79B1">
        <w:rPr>
          <w:rFonts w:asciiTheme="minorHAnsi" w:hAnsiTheme="minorHAnsi"/>
        </w:rPr>
        <w:t xml:space="preserve"> ob podpisu pogodbe, če bomo izbran kot izvajalec; </w:t>
      </w:r>
    </w:p>
    <w:p w:rsidR="0032292B" w:rsidRPr="00DF79B1" w:rsidRDefault="0032292B" w:rsidP="009A40BC">
      <w:pPr>
        <w:pStyle w:val="Odstavekseznama"/>
        <w:spacing w:after="0" w:line="240" w:lineRule="auto"/>
        <w:jc w:val="both"/>
        <w:rPr>
          <w:rFonts w:asciiTheme="minorHAnsi" w:hAnsiTheme="minorHAnsi"/>
        </w:rPr>
      </w:pPr>
    </w:p>
    <w:p w:rsidR="0032292B" w:rsidRPr="00DF79B1" w:rsidRDefault="0032292B" w:rsidP="009A40BC">
      <w:pPr>
        <w:tabs>
          <w:tab w:val="center" w:pos="4536"/>
          <w:tab w:val="right" w:pos="9072"/>
        </w:tabs>
        <w:spacing w:after="0" w:line="240" w:lineRule="auto"/>
        <w:jc w:val="both"/>
        <w:rPr>
          <w:b/>
          <w:iCs/>
        </w:rPr>
      </w:pPr>
    </w:p>
    <w:p w:rsidR="0032292B" w:rsidRPr="00DF79B1" w:rsidRDefault="0032292B" w:rsidP="009A40BC">
      <w:pPr>
        <w:tabs>
          <w:tab w:val="center" w:pos="4536"/>
          <w:tab w:val="right" w:pos="9072"/>
        </w:tabs>
        <w:spacing w:after="0" w:line="240" w:lineRule="auto"/>
        <w:jc w:val="both"/>
        <w:rPr>
          <w:b/>
          <w:iCs/>
        </w:rPr>
      </w:pPr>
    </w:p>
    <w:p w:rsidR="0032292B" w:rsidRPr="00DF79B1" w:rsidRDefault="0032292B" w:rsidP="009A40BC">
      <w:pPr>
        <w:tabs>
          <w:tab w:val="center" w:pos="4536"/>
          <w:tab w:val="right" w:pos="9072"/>
        </w:tabs>
        <w:spacing w:after="0" w:line="240" w:lineRule="auto"/>
        <w:jc w:val="both"/>
        <w:rPr>
          <w:iCs/>
        </w:rPr>
      </w:pPr>
      <w:r w:rsidRPr="00DF79B1">
        <w:rPr>
          <w:i/>
          <w:iCs/>
        </w:rPr>
        <w:t>S podpisom te izjave pod kazensko in materialno odgovornostjo potrjujem izpolnjevanje vseh navedenih pogojev.</w:t>
      </w:r>
    </w:p>
    <w:p w:rsidR="0032292B" w:rsidRPr="00DF79B1" w:rsidRDefault="0032292B" w:rsidP="009A40BC">
      <w:pPr>
        <w:tabs>
          <w:tab w:val="center" w:pos="4536"/>
          <w:tab w:val="right" w:pos="9072"/>
        </w:tabs>
        <w:spacing w:after="0" w:line="240" w:lineRule="auto"/>
        <w:jc w:val="both"/>
        <w:rPr>
          <w:iCs/>
        </w:rPr>
      </w:pPr>
    </w:p>
    <w:p w:rsidR="0032292B" w:rsidRPr="00DF79B1" w:rsidRDefault="0032292B" w:rsidP="009A40BC">
      <w:pPr>
        <w:tabs>
          <w:tab w:val="center" w:pos="4536"/>
          <w:tab w:val="right" w:pos="9072"/>
        </w:tabs>
        <w:spacing w:after="0" w:line="240" w:lineRule="auto"/>
        <w:jc w:val="both"/>
        <w:rPr>
          <w:iCs/>
        </w:rPr>
      </w:pPr>
    </w:p>
    <w:p w:rsidR="0032292B" w:rsidRPr="009A463F" w:rsidRDefault="009A463F" w:rsidP="009A40BC">
      <w:pPr>
        <w:tabs>
          <w:tab w:val="center" w:pos="4536"/>
          <w:tab w:val="right" w:pos="9072"/>
        </w:tabs>
        <w:spacing w:after="0" w:line="240" w:lineRule="auto"/>
        <w:jc w:val="both"/>
        <w:rPr>
          <w:b/>
          <w:iCs/>
        </w:rPr>
      </w:pPr>
      <w:r>
        <w:rPr>
          <w:b/>
          <w:iCs/>
        </w:rPr>
        <w:t>OBVEZNA PRILOGA K IZJAVI</w:t>
      </w:r>
      <w:r w:rsidRPr="009A463F">
        <w:rPr>
          <w:b/>
          <w:iCs/>
        </w:rPr>
        <w:t xml:space="preserve">: </w:t>
      </w:r>
    </w:p>
    <w:p w:rsidR="009A463F" w:rsidRPr="009A463F" w:rsidRDefault="009A463F" w:rsidP="00D83643">
      <w:pPr>
        <w:pStyle w:val="Odstavekseznama"/>
        <w:numPr>
          <w:ilvl w:val="0"/>
          <w:numId w:val="8"/>
        </w:numPr>
        <w:spacing w:after="0" w:line="240" w:lineRule="auto"/>
        <w:jc w:val="both"/>
        <w:rPr>
          <w:b/>
        </w:rPr>
      </w:pPr>
      <w:r w:rsidRPr="009A463F">
        <w:rPr>
          <w:b/>
          <w:i/>
        </w:rPr>
        <w:t>Fotokopije licence za izvajanje notranjega in mednarodnega prevoza potnikov v cestnem prometu.</w:t>
      </w:r>
    </w:p>
    <w:p w:rsidR="009A463F" w:rsidRPr="00DF79B1" w:rsidRDefault="009A463F" w:rsidP="009A40BC">
      <w:pPr>
        <w:tabs>
          <w:tab w:val="center" w:pos="4536"/>
          <w:tab w:val="right" w:pos="9072"/>
        </w:tabs>
        <w:spacing w:after="0" w:line="240" w:lineRule="auto"/>
        <w:jc w:val="both"/>
        <w:rPr>
          <w:iCs/>
        </w:rPr>
      </w:pPr>
    </w:p>
    <w:p w:rsidR="0032292B" w:rsidRDefault="0032292B" w:rsidP="009A40BC">
      <w:pPr>
        <w:tabs>
          <w:tab w:val="center" w:pos="4536"/>
          <w:tab w:val="right" w:pos="9072"/>
        </w:tabs>
        <w:spacing w:after="0" w:line="240" w:lineRule="auto"/>
        <w:jc w:val="both"/>
        <w:rPr>
          <w:iCs/>
        </w:rPr>
      </w:pPr>
    </w:p>
    <w:p w:rsidR="00E042A2" w:rsidRDefault="00E042A2" w:rsidP="009A40BC">
      <w:pPr>
        <w:tabs>
          <w:tab w:val="center" w:pos="4536"/>
          <w:tab w:val="right" w:pos="9072"/>
        </w:tabs>
        <w:spacing w:after="0" w:line="240" w:lineRule="auto"/>
        <w:jc w:val="both"/>
        <w:rPr>
          <w:iCs/>
        </w:rPr>
      </w:pPr>
    </w:p>
    <w:p w:rsidR="00E042A2" w:rsidRDefault="00E042A2" w:rsidP="009A40BC">
      <w:pPr>
        <w:tabs>
          <w:tab w:val="center" w:pos="4536"/>
          <w:tab w:val="right" w:pos="9072"/>
        </w:tabs>
        <w:spacing w:after="0" w:line="240" w:lineRule="auto"/>
        <w:jc w:val="both"/>
        <w:rPr>
          <w:iCs/>
        </w:rPr>
      </w:pPr>
    </w:p>
    <w:p w:rsidR="00E042A2" w:rsidRPr="00DF79B1" w:rsidRDefault="00E042A2" w:rsidP="009A40BC">
      <w:pPr>
        <w:tabs>
          <w:tab w:val="center" w:pos="4536"/>
          <w:tab w:val="right" w:pos="9072"/>
        </w:tabs>
        <w:spacing w:after="0" w:line="240" w:lineRule="auto"/>
        <w:jc w:val="both"/>
        <w:rPr>
          <w:iCs/>
        </w:rPr>
      </w:pPr>
    </w:p>
    <w:p w:rsidR="0032292B" w:rsidRPr="00DF79B1" w:rsidRDefault="0032292B" w:rsidP="009A40BC">
      <w:pPr>
        <w:tabs>
          <w:tab w:val="center" w:pos="4536"/>
          <w:tab w:val="right" w:pos="9072"/>
        </w:tabs>
        <w:spacing w:after="0" w:line="240" w:lineRule="auto"/>
        <w:jc w:val="both"/>
        <w:rPr>
          <w:iCs/>
        </w:rPr>
      </w:pPr>
    </w:p>
    <w:p w:rsidR="00865B25" w:rsidRDefault="00865B25" w:rsidP="00865B25">
      <w:pPr>
        <w:pStyle w:val="Default"/>
        <w:jc w:val="both"/>
        <w:rPr>
          <w:rFonts w:asciiTheme="minorHAnsi" w:hAnsiTheme="minorHAnsi" w:cs="Calibri"/>
          <w:sz w:val="22"/>
          <w:szCs w:val="22"/>
        </w:rPr>
      </w:pPr>
      <w:r w:rsidRPr="00DF79B1">
        <w:rPr>
          <w:rFonts w:asciiTheme="minorHAnsi" w:hAnsiTheme="minorHAnsi" w:cs="Calibri"/>
          <w:sz w:val="22"/>
          <w:szCs w:val="22"/>
        </w:rPr>
        <w:t>Datum: __________________</w:t>
      </w:r>
      <w:r w:rsidRPr="00DF79B1">
        <w:rPr>
          <w:rFonts w:asciiTheme="minorHAnsi" w:hAnsiTheme="minorHAnsi" w:cs="Calibri"/>
          <w:sz w:val="22"/>
          <w:szCs w:val="22"/>
        </w:rPr>
        <w:tab/>
      </w:r>
      <w:r w:rsidRPr="00DF79B1">
        <w:rPr>
          <w:rFonts w:asciiTheme="minorHAnsi" w:hAnsiTheme="minorHAnsi" w:cs="Calibri"/>
          <w:sz w:val="22"/>
          <w:szCs w:val="22"/>
        </w:rPr>
        <w:tab/>
      </w:r>
      <w:r w:rsidRPr="00DF79B1">
        <w:rPr>
          <w:rFonts w:asciiTheme="minorHAnsi" w:hAnsiTheme="minorHAnsi" w:cs="Calibri"/>
          <w:sz w:val="22"/>
          <w:szCs w:val="22"/>
        </w:rPr>
        <w:tab/>
      </w:r>
      <w:r w:rsidRPr="00DF79B1">
        <w:rPr>
          <w:rFonts w:asciiTheme="minorHAnsi" w:hAnsiTheme="minorHAnsi" w:cs="Calibri"/>
          <w:sz w:val="22"/>
          <w:szCs w:val="22"/>
        </w:rPr>
        <w:tab/>
        <w:t>Žig in podpis ponudnika</w:t>
      </w:r>
      <w:r>
        <w:rPr>
          <w:rFonts w:asciiTheme="minorHAnsi" w:hAnsiTheme="minorHAnsi" w:cs="Calibri"/>
          <w:sz w:val="22"/>
          <w:szCs w:val="22"/>
        </w:rPr>
        <w:t>:_________________</w:t>
      </w:r>
    </w:p>
    <w:p w:rsidR="00ED07E1" w:rsidRDefault="00ED07E1" w:rsidP="00865B25">
      <w:pPr>
        <w:pStyle w:val="Default"/>
        <w:jc w:val="both"/>
        <w:rPr>
          <w:rFonts w:asciiTheme="minorHAnsi" w:hAnsiTheme="minorHAnsi" w:cs="Calibri"/>
          <w:sz w:val="22"/>
          <w:szCs w:val="22"/>
        </w:rPr>
      </w:pPr>
    </w:p>
    <w:p w:rsidR="00ED07E1" w:rsidRDefault="00ED07E1" w:rsidP="00865B25">
      <w:pPr>
        <w:pStyle w:val="Default"/>
        <w:jc w:val="both"/>
        <w:rPr>
          <w:rFonts w:asciiTheme="minorHAnsi" w:hAnsiTheme="minorHAnsi" w:cs="Calibri"/>
          <w:sz w:val="22"/>
          <w:szCs w:val="22"/>
        </w:rPr>
      </w:pPr>
    </w:p>
    <w:p w:rsidR="00ED07E1" w:rsidRDefault="00ED07E1" w:rsidP="00865B25">
      <w:pPr>
        <w:pStyle w:val="Default"/>
        <w:jc w:val="both"/>
        <w:rPr>
          <w:rFonts w:asciiTheme="minorHAnsi" w:hAnsiTheme="minorHAnsi" w:cs="Calibri"/>
          <w:sz w:val="22"/>
          <w:szCs w:val="22"/>
        </w:rPr>
      </w:pPr>
    </w:p>
    <w:p w:rsidR="00ED07E1" w:rsidRDefault="00ED07E1"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0615E1" w:rsidRDefault="000615E1" w:rsidP="00865B25">
      <w:pPr>
        <w:pStyle w:val="Default"/>
        <w:jc w:val="both"/>
        <w:rPr>
          <w:rFonts w:asciiTheme="minorHAnsi" w:hAnsiTheme="minorHAnsi" w:cs="Calibri"/>
          <w:sz w:val="22"/>
          <w:szCs w:val="22"/>
        </w:rPr>
      </w:pPr>
    </w:p>
    <w:p w:rsidR="000615E1" w:rsidRDefault="000615E1" w:rsidP="00865B25">
      <w:pPr>
        <w:pStyle w:val="Default"/>
        <w:jc w:val="both"/>
        <w:rPr>
          <w:rFonts w:asciiTheme="minorHAnsi" w:hAnsiTheme="minorHAnsi" w:cs="Calibri"/>
          <w:sz w:val="22"/>
          <w:szCs w:val="22"/>
        </w:rPr>
      </w:pPr>
    </w:p>
    <w:p w:rsidR="00472C02" w:rsidRDefault="00472C02" w:rsidP="00865B25">
      <w:pPr>
        <w:pStyle w:val="Default"/>
        <w:jc w:val="both"/>
        <w:rPr>
          <w:rFonts w:asciiTheme="minorHAnsi" w:hAnsiTheme="minorHAnsi" w:cs="Calibri"/>
          <w:sz w:val="22"/>
          <w:szCs w:val="22"/>
        </w:rPr>
      </w:pPr>
    </w:p>
    <w:p w:rsidR="00ED07E1" w:rsidRDefault="00ED07E1" w:rsidP="00865B25">
      <w:pPr>
        <w:pStyle w:val="Default"/>
        <w:jc w:val="both"/>
        <w:rPr>
          <w:rFonts w:asciiTheme="minorHAnsi" w:hAnsiTheme="minorHAnsi" w:cs="Calibri"/>
          <w:sz w:val="22"/>
          <w:szCs w:val="22"/>
        </w:rPr>
      </w:pPr>
    </w:p>
    <w:p w:rsidR="00951A35" w:rsidRDefault="00951A35" w:rsidP="00865B25">
      <w:pPr>
        <w:pStyle w:val="Default"/>
        <w:jc w:val="both"/>
        <w:rPr>
          <w:rFonts w:asciiTheme="minorHAnsi" w:hAnsiTheme="minorHAnsi" w:cs="Calibri"/>
          <w:sz w:val="22"/>
          <w:szCs w:val="22"/>
        </w:rPr>
      </w:pPr>
    </w:p>
    <w:p w:rsidR="00951A35" w:rsidRDefault="00951A35" w:rsidP="00865B25">
      <w:pPr>
        <w:pStyle w:val="Default"/>
        <w:jc w:val="both"/>
        <w:rPr>
          <w:rFonts w:asciiTheme="minorHAnsi" w:hAnsiTheme="minorHAnsi" w:cs="Calibri"/>
          <w:sz w:val="22"/>
          <w:szCs w:val="22"/>
        </w:rPr>
      </w:pPr>
    </w:p>
    <w:p w:rsidR="00951A35" w:rsidRDefault="00951A35" w:rsidP="00865B25">
      <w:pPr>
        <w:pStyle w:val="Default"/>
        <w:jc w:val="both"/>
        <w:rPr>
          <w:rFonts w:asciiTheme="minorHAnsi" w:hAnsiTheme="minorHAnsi" w:cs="Calibri"/>
          <w:sz w:val="22"/>
          <w:szCs w:val="22"/>
        </w:rPr>
      </w:pPr>
    </w:p>
    <w:p w:rsidR="00472C02" w:rsidRPr="00E042A2" w:rsidRDefault="00472C02" w:rsidP="00472C02">
      <w:pPr>
        <w:shd w:val="clear" w:color="auto" w:fill="E2EFD9" w:themeFill="accent6" w:themeFillTint="33"/>
        <w:tabs>
          <w:tab w:val="center" w:pos="4536"/>
          <w:tab w:val="right" w:pos="9072"/>
        </w:tabs>
        <w:spacing w:after="0" w:line="240" w:lineRule="auto"/>
        <w:jc w:val="right"/>
        <w:rPr>
          <w:iCs/>
          <w:sz w:val="20"/>
        </w:rPr>
      </w:pPr>
      <w:r w:rsidRPr="00E042A2">
        <w:rPr>
          <w:b/>
          <w:iCs/>
          <w:sz w:val="24"/>
        </w:rPr>
        <w:t xml:space="preserve">(obr </w:t>
      </w:r>
      <w:r>
        <w:rPr>
          <w:b/>
          <w:iCs/>
          <w:sz w:val="24"/>
        </w:rPr>
        <w:t>EP</w:t>
      </w:r>
      <w:r w:rsidRPr="00E042A2">
        <w:rPr>
          <w:b/>
          <w:iCs/>
          <w:sz w:val="24"/>
        </w:rPr>
        <w:t xml:space="preserve"> – 4)</w:t>
      </w:r>
    </w:p>
    <w:p w:rsidR="00472C02" w:rsidRPr="00ED07E1" w:rsidRDefault="00472C02" w:rsidP="00472C02">
      <w:pPr>
        <w:shd w:val="clear" w:color="auto" w:fill="E2EFD9" w:themeFill="accent6" w:themeFillTint="33"/>
        <w:tabs>
          <w:tab w:val="center" w:pos="4536"/>
          <w:tab w:val="right" w:pos="9072"/>
        </w:tabs>
        <w:spacing w:after="0" w:line="240" w:lineRule="auto"/>
        <w:jc w:val="center"/>
        <w:rPr>
          <w:b/>
          <w:iCs/>
          <w:sz w:val="28"/>
        </w:rPr>
      </w:pPr>
      <w:r w:rsidRPr="00ED07E1">
        <w:rPr>
          <w:b/>
          <w:iCs/>
          <w:sz w:val="28"/>
        </w:rPr>
        <w:t>IZJAVA O REFERENCAH</w:t>
      </w:r>
      <w:r>
        <w:rPr>
          <w:b/>
          <w:iCs/>
          <w:sz w:val="28"/>
        </w:rPr>
        <w:t xml:space="preserve"> </w:t>
      </w:r>
    </w:p>
    <w:p w:rsidR="00472C02" w:rsidRPr="00DF79B1" w:rsidRDefault="00472C02" w:rsidP="00472C02">
      <w:pPr>
        <w:tabs>
          <w:tab w:val="center" w:pos="4536"/>
          <w:tab w:val="right" w:pos="9072"/>
        </w:tabs>
        <w:spacing w:after="0" w:line="240" w:lineRule="auto"/>
        <w:jc w:val="both"/>
        <w:rPr>
          <w:iCs/>
        </w:rPr>
      </w:pPr>
    </w:p>
    <w:p w:rsidR="00472C02"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b/>
          <w:iCs/>
        </w:rPr>
      </w:pPr>
      <w:r w:rsidRPr="00DF79B1">
        <w:rPr>
          <w:iCs/>
        </w:rPr>
        <w:t xml:space="preserve">Izjavljamo, da smo </w:t>
      </w:r>
      <w:r w:rsidRPr="00DF79B1">
        <w:rPr>
          <w:bCs/>
        </w:rPr>
        <w:t xml:space="preserve">v zadnjih treh (3) letih od dneva oddaje ponudbe izvajali ali izvajamo storitev rednega prevoza otrok v višini najmanj </w:t>
      </w:r>
      <w:r>
        <w:rPr>
          <w:bCs/>
        </w:rPr>
        <w:t>15</w:t>
      </w:r>
      <w:r w:rsidRPr="00DF79B1">
        <w:rPr>
          <w:bCs/>
        </w:rPr>
        <w:t>.000,00 EUR za vsaj enega (1) javnega naročnika.</w:t>
      </w:r>
    </w:p>
    <w:p w:rsidR="00472C02" w:rsidRDefault="00472C02" w:rsidP="00472C02">
      <w:pPr>
        <w:tabs>
          <w:tab w:val="center" w:pos="4536"/>
          <w:tab w:val="right" w:pos="9072"/>
        </w:tabs>
        <w:spacing w:after="0" w:line="240" w:lineRule="auto"/>
        <w:jc w:val="both"/>
        <w:rPr>
          <w:b/>
          <w:iCs/>
        </w:rPr>
      </w:pPr>
    </w:p>
    <w:p w:rsidR="00472C02" w:rsidRPr="00DF79B1" w:rsidRDefault="00472C02" w:rsidP="00472C02">
      <w:pPr>
        <w:tabs>
          <w:tab w:val="center" w:pos="4536"/>
          <w:tab w:val="right" w:pos="9072"/>
        </w:tabs>
        <w:spacing w:after="0" w:line="240" w:lineRule="auto"/>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4"/>
        <w:gridCol w:w="2265"/>
        <w:gridCol w:w="2268"/>
      </w:tblGrid>
      <w:tr w:rsidR="00472C02" w:rsidRPr="00DF79B1" w:rsidTr="00B97960">
        <w:trPr>
          <w:trHeight w:val="850"/>
        </w:trPr>
        <w:tc>
          <w:tcPr>
            <w:tcW w:w="2303" w:type="dxa"/>
            <w:shd w:val="clear" w:color="auto" w:fill="E2EFD9" w:themeFill="accent6" w:themeFillTint="33"/>
            <w:vAlign w:val="center"/>
          </w:tcPr>
          <w:p w:rsidR="00472C02" w:rsidRPr="00DF79B1" w:rsidRDefault="00472C02" w:rsidP="00B97960">
            <w:pPr>
              <w:tabs>
                <w:tab w:val="center" w:pos="4536"/>
                <w:tab w:val="right" w:pos="9072"/>
              </w:tabs>
              <w:spacing w:after="0" w:line="240" w:lineRule="auto"/>
              <w:jc w:val="center"/>
              <w:rPr>
                <w:b/>
                <w:iCs/>
              </w:rPr>
            </w:pPr>
          </w:p>
          <w:p w:rsidR="00472C02" w:rsidRPr="00DF79B1" w:rsidRDefault="00472C02" w:rsidP="00B97960">
            <w:pPr>
              <w:tabs>
                <w:tab w:val="center" w:pos="4536"/>
                <w:tab w:val="right" w:pos="9072"/>
              </w:tabs>
              <w:spacing w:after="0" w:line="240" w:lineRule="auto"/>
              <w:jc w:val="center"/>
              <w:rPr>
                <w:b/>
                <w:iCs/>
              </w:rPr>
            </w:pPr>
            <w:r w:rsidRPr="00DF79B1">
              <w:rPr>
                <w:b/>
                <w:iCs/>
              </w:rPr>
              <w:t>Naročnik</w:t>
            </w:r>
          </w:p>
          <w:p w:rsidR="00472C02" w:rsidRPr="00DF79B1" w:rsidRDefault="00472C02" w:rsidP="00B97960">
            <w:pPr>
              <w:tabs>
                <w:tab w:val="center" w:pos="4536"/>
                <w:tab w:val="right" w:pos="9072"/>
              </w:tabs>
              <w:spacing w:after="0" w:line="240" w:lineRule="auto"/>
              <w:jc w:val="center"/>
              <w:rPr>
                <w:b/>
                <w:iCs/>
              </w:rPr>
            </w:pPr>
          </w:p>
        </w:tc>
        <w:tc>
          <w:tcPr>
            <w:tcW w:w="2303" w:type="dxa"/>
            <w:shd w:val="clear" w:color="auto" w:fill="E2EFD9" w:themeFill="accent6" w:themeFillTint="33"/>
            <w:vAlign w:val="center"/>
          </w:tcPr>
          <w:p w:rsidR="00472C02" w:rsidRPr="00DF79B1" w:rsidRDefault="00472C02" w:rsidP="00B97960">
            <w:pPr>
              <w:tabs>
                <w:tab w:val="center" w:pos="4536"/>
                <w:tab w:val="right" w:pos="9072"/>
              </w:tabs>
              <w:spacing w:after="0" w:line="240" w:lineRule="auto"/>
              <w:jc w:val="center"/>
              <w:rPr>
                <w:b/>
                <w:iCs/>
              </w:rPr>
            </w:pPr>
            <w:r w:rsidRPr="00DF79B1">
              <w:rPr>
                <w:b/>
                <w:iCs/>
              </w:rPr>
              <w:t>Predmet pogodbe</w:t>
            </w:r>
          </w:p>
        </w:tc>
        <w:tc>
          <w:tcPr>
            <w:tcW w:w="2303" w:type="dxa"/>
            <w:shd w:val="clear" w:color="auto" w:fill="E2EFD9" w:themeFill="accent6" w:themeFillTint="33"/>
            <w:vAlign w:val="center"/>
          </w:tcPr>
          <w:p w:rsidR="00472C02" w:rsidRPr="00DF79B1" w:rsidRDefault="00472C02" w:rsidP="00B97960">
            <w:pPr>
              <w:tabs>
                <w:tab w:val="center" w:pos="4536"/>
                <w:tab w:val="right" w:pos="9072"/>
              </w:tabs>
              <w:spacing w:after="0" w:line="240" w:lineRule="auto"/>
              <w:jc w:val="center"/>
              <w:rPr>
                <w:b/>
                <w:iCs/>
              </w:rPr>
            </w:pPr>
            <w:r w:rsidRPr="00DF79B1">
              <w:rPr>
                <w:b/>
                <w:iCs/>
              </w:rPr>
              <w:t>Vrednost pogodbe v EUR z DDV</w:t>
            </w:r>
          </w:p>
        </w:tc>
        <w:tc>
          <w:tcPr>
            <w:tcW w:w="2303" w:type="dxa"/>
            <w:shd w:val="clear" w:color="auto" w:fill="E2EFD9" w:themeFill="accent6" w:themeFillTint="33"/>
            <w:vAlign w:val="center"/>
          </w:tcPr>
          <w:p w:rsidR="00472C02" w:rsidRPr="00DF79B1" w:rsidRDefault="00472C02" w:rsidP="00B97960">
            <w:pPr>
              <w:tabs>
                <w:tab w:val="center" w:pos="4536"/>
                <w:tab w:val="right" w:pos="9072"/>
              </w:tabs>
              <w:spacing w:after="0" w:line="240" w:lineRule="auto"/>
              <w:jc w:val="center"/>
              <w:rPr>
                <w:b/>
                <w:iCs/>
              </w:rPr>
            </w:pPr>
            <w:r w:rsidRPr="00DF79B1">
              <w:rPr>
                <w:b/>
                <w:iCs/>
              </w:rPr>
              <w:t>Leto realizacije</w:t>
            </w:r>
          </w:p>
        </w:tc>
      </w:tr>
      <w:tr w:rsidR="00472C02" w:rsidRPr="00DF79B1" w:rsidTr="00B97960">
        <w:trPr>
          <w:trHeight w:val="850"/>
        </w:trPr>
        <w:tc>
          <w:tcPr>
            <w:tcW w:w="2303" w:type="dxa"/>
            <w:vAlign w:val="center"/>
          </w:tcPr>
          <w:p w:rsidR="00472C02" w:rsidRPr="00DF79B1" w:rsidRDefault="00472C02" w:rsidP="00B97960">
            <w:pPr>
              <w:tabs>
                <w:tab w:val="center" w:pos="4536"/>
                <w:tab w:val="right" w:pos="9072"/>
              </w:tabs>
              <w:spacing w:after="0" w:line="240" w:lineRule="auto"/>
              <w:jc w:val="center"/>
              <w:rPr>
                <w:b/>
                <w:iCs/>
              </w:rPr>
            </w:pPr>
          </w:p>
          <w:p w:rsidR="00472C02" w:rsidRPr="00DF79B1" w:rsidRDefault="00472C02" w:rsidP="00B97960">
            <w:pPr>
              <w:tabs>
                <w:tab w:val="center" w:pos="4536"/>
                <w:tab w:val="right" w:pos="9072"/>
              </w:tabs>
              <w:spacing w:after="0" w:line="240" w:lineRule="auto"/>
              <w:jc w:val="center"/>
              <w:rPr>
                <w:b/>
                <w:iCs/>
              </w:rPr>
            </w:pPr>
          </w:p>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r>
      <w:tr w:rsidR="00472C02" w:rsidRPr="00DF79B1" w:rsidTr="00B97960">
        <w:trPr>
          <w:trHeight w:val="850"/>
        </w:trPr>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r>
      <w:tr w:rsidR="00472C02" w:rsidRPr="00DF79B1" w:rsidTr="00B97960">
        <w:trPr>
          <w:trHeight w:val="850"/>
        </w:trPr>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r>
      <w:tr w:rsidR="00472C02" w:rsidRPr="00DF79B1" w:rsidTr="00B97960">
        <w:trPr>
          <w:trHeight w:val="850"/>
        </w:trPr>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r>
      <w:tr w:rsidR="00472C02" w:rsidRPr="00DF79B1" w:rsidTr="00B97960">
        <w:trPr>
          <w:trHeight w:val="850"/>
        </w:trPr>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c>
          <w:tcPr>
            <w:tcW w:w="2303" w:type="dxa"/>
            <w:vAlign w:val="center"/>
          </w:tcPr>
          <w:p w:rsidR="00472C02" w:rsidRPr="00DF79B1" w:rsidRDefault="00472C02" w:rsidP="00B97960">
            <w:pPr>
              <w:tabs>
                <w:tab w:val="center" w:pos="4536"/>
                <w:tab w:val="right" w:pos="9072"/>
              </w:tabs>
              <w:spacing w:after="0" w:line="240" w:lineRule="auto"/>
              <w:jc w:val="center"/>
              <w:rPr>
                <w:b/>
                <w:iCs/>
              </w:rPr>
            </w:pPr>
          </w:p>
        </w:tc>
      </w:tr>
    </w:tbl>
    <w:p w:rsidR="00472C02" w:rsidRPr="00DF79B1" w:rsidRDefault="00472C02" w:rsidP="00472C02">
      <w:pPr>
        <w:tabs>
          <w:tab w:val="center" w:pos="4536"/>
          <w:tab w:val="right" w:pos="9072"/>
        </w:tabs>
        <w:spacing w:after="0" w:line="240" w:lineRule="auto"/>
        <w:jc w:val="both"/>
        <w:rPr>
          <w:b/>
          <w:iCs/>
        </w:rPr>
      </w:pPr>
    </w:p>
    <w:p w:rsidR="00472C02" w:rsidRPr="00DF79B1" w:rsidRDefault="00472C02" w:rsidP="00472C02">
      <w:pPr>
        <w:tabs>
          <w:tab w:val="center" w:pos="4536"/>
          <w:tab w:val="right" w:pos="9072"/>
        </w:tabs>
        <w:spacing w:after="0" w:line="240" w:lineRule="auto"/>
        <w:jc w:val="both"/>
        <w:rPr>
          <w:b/>
          <w:iCs/>
        </w:rPr>
      </w:pPr>
    </w:p>
    <w:p w:rsidR="00472C02" w:rsidRPr="00DF79B1" w:rsidRDefault="00472C02" w:rsidP="00472C02">
      <w:pPr>
        <w:tabs>
          <w:tab w:val="center" w:pos="4536"/>
          <w:tab w:val="right" w:pos="9072"/>
        </w:tabs>
        <w:spacing w:after="0" w:line="240" w:lineRule="auto"/>
        <w:jc w:val="both"/>
        <w:rPr>
          <w:iCs/>
        </w:rPr>
      </w:pPr>
      <w:r w:rsidRPr="00DF79B1">
        <w:rPr>
          <w:iCs/>
        </w:rPr>
        <w:t>* Ponudnik priloži za izpolnitev pogoja eno »Potrdilo«.</w:t>
      </w: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iCs/>
        </w:rPr>
      </w:pPr>
    </w:p>
    <w:p w:rsidR="00472C02" w:rsidRPr="00DF79B1" w:rsidRDefault="00472C02" w:rsidP="00472C02">
      <w:pPr>
        <w:tabs>
          <w:tab w:val="center" w:pos="4536"/>
          <w:tab w:val="right" w:pos="9072"/>
        </w:tabs>
        <w:spacing w:after="0" w:line="240" w:lineRule="auto"/>
        <w:jc w:val="both"/>
        <w:rPr>
          <w:b/>
          <w:iCs/>
        </w:rPr>
      </w:pPr>
    </w:p>
    <w:p w:rsidR="00ED07E1" w:rsidRDefault="00472C02" w:rsidP="00472C02">
      <w:pPr>
        <w:pStyle w:val="Default"/>
        <w:jc w:val="both"/>
        <w:rPr>
          <w:rFonts w:asciiTheme="minorHAnsi" w:hAnsiTheme="minorHAnsi" w:cs="Calibri"/>
          <w:sz w:val="22"/>
          <w:szCs w:val="22"/>
        </w:rPr>
      </w:pPr>
      <w:r w:rsidRPr="00DF79B1">
        <w:rPr>
          <w:rFonts w:asciiTheme="minorHAnsi" w:hAnsiTheme="minorHAnsi" w:cs="Calibri"/>
          <w:sz w:val="22"/>
          <w:szCs w:val="22"/>
        </w:rPr>
        <w:t>Datum: __________________</w:t>
      </w:r>
      <w:r w:rsidRPr="00DF79B1">
        <w:rPr>
          <w:rFonts w:asciiTheme="minorHAnsi" w:hAnsiTheme="minorHAnsi" w:cs="Calibri"/>
          <w:sz w:val="22"/>
          <w:szCs w:val="22"/>
        </w:rPr>
        <w:tab/>
      </w:r>
      <w:r w:rsidRPr="00DF79B1">
        <w:rPr>
          <w:rFonts w:asciiTheme="minorHAnsi" w:hAnsiTheme="minorHAnsi" w:cs="Calibri"/>
          <w:sz w:val="22"/>
          <w:szCs w:val="22"/>
        </w:rPr>
        <w:tab/>
      </w:r>
      <w:r w:rsidRPr="00DF79B1">
        <w:rPr>
          <w:rFonts w:asciiTheme="minorHAnsi" w:hAnsiTheme="minorHAnsi" w:cs="Calibri"/>
          <w:sz w:val="22"/>
          <w:szCs w:val="22"/>
        </w:rPr>
        <w:tab/>
      </w:r>
      <w:r w:rsidRPr="00DF79B1">
        <w:rPr>
          <w:rFonts w:asciiTheme="minorHAnsi" w:hAnsiTheme="minorHAnsi" w:cs="Calibri"/>
          <w:sz w:val="22"/>
          <w:szCs w:val="22"/>
        </w:rPr>
        <w:tab/>
        <w:t>Žig in podpis ponudnika</w:t>
      </w:r>
      <w:r>
        <w:rPr>
          <w:rFonts w:asciiTheme="minorHAnsi" w:hAnsiTheme="minorHAnsi" w:cs="Calibri"/>
          <w:sz w:val="22"/>
          <w:szCs w:val="22"/>
        </w:rPr>
        <w:t>:_________________</w:t>
      </w:r>
    </w:p>
    <w:p w:rsidR="00ED07E1" w:rsidRDefault="00ED07E1" w:rsidP="00865B25">
      <w:pPr>
        <w:pStyle w:val="Default"/>
        <w:jc w:val="both"/>
        <w:rPr>
          <w:rFonts w:asciiTheme="minorHAnsi" w:hAnsiTheme="minorHAnsi" w:cs="Calibri"/>
          <w:sz w:val="22"/>
          <w:szCs w:val="22"/>
        </w:rPr>
      </w:pPr>
    </w:p>
    <w:p w:rsidR="00ED07E1" w:rsidRDefault="00ED07E1" w:rsidP="00865B25">
      <w:pPr>
        <w:pStyle w:val="Default"/>
        <w:jc w:val="both"/>
        <w:rPr>
          <w:rFonts w:asciiTheme="minorHAnsi" w:hAnsiTheme="minorHAnsi" w:cs="Calibri"/>
          <w:sz w:val="22"/>
          <w:szCs w:val="22"/>
        </w:rPr>
      </w:pPr>
    </w:p>
    <w:p w:rsidR="00ED07E1" w:rsidRDefault="00ED07E1" w:rsidP="00865B25">
      <w:pPr>
        <w:pStyle w:val="Default"/>
        <w:jc w:val="both"/>
        <w:rPr>
          <w:rFonts w:asciiTheme="minorHAnsi" w:hAnsiTheme="minorHAnsi" w:cs="Calibri"/>
          <w:sz w:val="22"/>
          <w:szCs w:val="22"/>
        </w:rPr>
      </w:pPr>
    </w:p>
    <w:p w:rsidR="00ED07E1" w:rsidRDefault="00ED07E1" w:rsidP="00865B25">
      <w:pPr>
        <w:pStyle w:val="Default"/>
        <w:jc w:val="both"/>
        <w:rPr>
          <w:rFonts w:asciiTheme="minorHAnsi" w:hAnsiTheme="minorHAnsi" w:cs="Calibri"/>
          <w:sz w:val="22"/>
          <w:szCs w:val="22"/>
        </w:rPr>
      </w:pPr>
    </w:p>
    <w:p w:rsidR="00ED07E1" w:rsidRDefault="00ED07E1" w:rsidP="00865B25">
      <w:pPr>
        <w:pStyle w:val="Default"/>
        <w:jc w:val="both"/>
        <w:rPr>
          <w:rFonts w:asciiTheme="minorHAnsi" w:hAnsiTheme="minorHAnsi" w:cs="Calibri"/>
          <w:sz w:val="22"/>
          <w:szCs w:val="22"/>
        </w:rPr>
      </w:pPr>
    </w:p>
    <w:p w:rsidR="006978F6" w:rsidRPr="002F19E5" w:rsidRDefault="006978F6" w:rsidP="006978F6">
      <w:pPr>
        <w:shd w:val="clear" w:color="auto" w:fill="E2EFD9" w:themeFill="accent6" w:themeFillTint="33"/>
        <w:spacing w:after="0" w:line="240" w:lineRule="auto"/>
        <w:jc w:val="right"/>
        <w:rPr>
          <w:rFonts w:cs="Calibri"/>
          <w:b/>
          <w:iCs/>
          <w:sz w:val="24"/>
          <w:lang w:eastAsia="sl-SI"/>
        </w:rPr>
      </w:pPr>
      <w:r w:rsidRPr="002F19E5">
        <w:rPr>
          <w:rFonts w:cs="Calibri"/>
          <w:b/>
          <w:iCs/>
          <w:sz w:val="24"/>
          <w:lang w:eastAsia="sl-SI"/>
        </w:rPr>
        <w:t xml:space="preserve">(obr </w:t>
      </w:r>
      <w:r w:rsidR="00B52D3A">
        <w:rPr>
          <w:rFonts w:cs="Calibri"/>
          <w:b/>
          <w:iCs/>
          <w:sz w:val="24"/>
          <w:lang w:eastAsia="sl-SI"/>
        </w:rPr>
        <w:t>EP</w:t>
      </w:r>
      <w:r w:rsidRPr="002F19E5">
        <w:rPr>
          <w:rFonts w:cs="Calibri"/>
          <w:b/>
          <w:iCs/>
          <w:sz w:val="24"/>
          <w:lang w:eastAsia="sl-SI"/>
        </w:rPr>
        <w:t xml:space="preserve"> – 4</w:t>
      </w:r>
      <w:r w:rsidR="00472C02">
        <w:rPr>
          <w:rFonts w:cs="Calibri"/>
          <w:b/>
          <w:iCs/>
          <w:sz w:val="24"/>
          <w:lang w:eastAsia="sl-SI"/>
        </w:rPr>
        <w:t>A</w:t>
      </w:r>
      <w:r w:rsidRPr="002F19E5">
        <w:rPr>
          <w:rFonts w:cs="Calibri"/>
          <w:b/>
          <w:iCs/>
          <w:sz w:val="24"/>
          <w:lang w:eastAsia="sl-SI"/>
        </w:rPr>
        <w:t>)</w:t>
      </w:r>
    </w:p>
    <w:p w:rsidR="0032292B" w:rsidRPr="006978F6" w:rsidRDefault="0032292B" w:rsidP="003760C7">
      <w:pPr>
        <w:shd w:val="clear" w:color="auto" w:fill="E2EFD9" w:themeFill="accent6" w:themeFillTint="33"/>
        <w:spacing w:after="0" w:line="240" w:lineRule="auto"/>
        <w:jc w:val="center"/>
        <w:rPr>
          <w:rFonts w:cs="Calibri"/>
          <w:b/>
          <w:iCs/>
          <w:sz w:val="28"/>
          <w:lang w:eastAsia="sl-SI"/>
        </w:rPr>
      </w:pPr>
      <w:r w:rsidRPr="006978F6">
        <w:rPr>
          <w:rFonts w:cs="Calibri"/>
          <w:b/>
          <w:iCs/>
          <w:sz w:val="28"/>
          <w:lang w:eastAsia="sl-SI"/>
        </w:rPr>
        <w:t>POTRDILO</w:t>
      </w:r>
      <w:r w:rsidR="006978F6">
        <w:rPr>
          <w:rFonts w:cs="Calibri"/>
          <w:b/>
          <w:iCs/>
          <w:sz w:val="28"/>
          <w:lang w:eastAsia="sl-SI"/>
        </w:rPr>
        <w:t xml:space="preserve"> NAROČNIKA – vezano na izjavo o referencah </w:t>
      </w:r>
    </w:p>
    <w:p w:rsidR="0032292B" w:rsidRPr="00DF79B1" w:rsidRDefault="0032292B" w:rsidP="009A40BC">
      <w:pPr>
        <w:spacing w:after="0" w:line="240" w:lineRule="auto"/>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 xml:space="preserve">Podpisani izdajatelj potrdila </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(naziv)</w:t>
      </w:r>
      <w:r w:rsidRPr="00DF79B1">
        <w:rPr>
          <w:rFonts w:cs="Calibri"/>
          <w:iCs/>
          <w:lang w:eastAsia="sl-SI"/>
        </w:rPr>
        <w:tab/>
      </w:r>
      <w:r w:rsidRPr="00DF79B1">
        <w:rPr>
          <w:rFonts w:cs="Calibri"/>
          <w:iCs/>
          <w:lang w:eastAsia="sl-SI"/>
        </w:rPr>
        <w:tab/>
      </w:r>
      <w:r w:rsidRPr="00DF79B1">
        <w:rPr>
          <w:rFonts w:cs="Calibri"/>
          <w:iCs/>
          <w:lang w:eastAsia="sl-SI"/>
        </w:rPr>
        <w:tab/>
        <w:t xml:space="preserve"> ___________________________________________</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(naslov)</w:t>
      </w:r>
      <w:r w:rsidRPr="00DF79B1">
        <w:rPr>
          <w:rFonts w:cs="Calibri"/>
          <w:iCs/>
          <w:lang w:eastAsia="sl-SI"/>
        </w:rPr>
        <w:tab/>
      </w:r>
      <w:r w:rsidRPr="00DF79B1">
        <w:rPr>
          <w:rFonts w:cs="Calibri"/>
          <w:iCs/>
          <w:lang w:eastAsia="sl-SI"/>
        </w:rPr>
        <w:tab/>
      </w:r>
      <w:r w:rsidRPr="00DF79B1">
        <w:rPr>
          <w:rFonts w:cs="Calibri"/>
          <w:iCs/>
          <w:lang w:eastAsia="sl-SI"/>
        </w:rPr>
        <w:tab/>
        <w:t xml:space="preserve"> ___________________________________________</w:t>
      </w:r>
    </w:p>
    <w:p w:rsidR="0032292B" w:rsidRPr="00DF79B1" w:rsidRDefault="0032292B" w:rsidP="009A40BC">
      <w:pPr>
        <w:spacing w:after="0" w:line="240" w:lineRule="auto"/>
        <w:ind w:left="1416" w:firstLine="708"/>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kot naročnik, potrjujemo, da je izvajalec</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760C7" w:rsidP="009A40BC">
      <w:pPr>
        <w:spacing w:after="0" w:line="240" w:lineRule="auto"/>
        <w:jc w:val="both"/>
        <w:rPr>
          <w:rFonts w:cs="Calibri"/>
          <w:iCs/>
          <w:lang w:eastAsia="sl-SI"/>
        </w:rPr>
      </w:pPr>
      <w:r>
        <w:rPr>
          <w:rFonts w:cs="Calibri"/>
          <w:iCs/>
          <w:lang w:eastAsia="sl-SI"/>
        </w:rPr>
        <w:t>(naziv)</w:t>
      </w:r>
      <w:r>
        <w:rPr>
          <w:rFonts w:cs="Calibri"/>
          <w:iCs/>
          <w:lang w:eastAsia="sl-SI"/>
        </w:rPr>
        <w:tab/>
      </w:r>
      <w:r>
        <w:rPr>
          <w:rFonts w:cs="Calibri"/>
          <w:iCs/>
          <w:lang w:eastAsia="sl-SI"/>
        </w:rPr>
        <w:tab/>
      </w:r>
      <w:r>
        <w:rPr>
          <w:rFonts w:cs="Calibri"/>
          <w:iCs/>
          <w:lang w:eastAsia="sl-SI"/>
        </w:rPr>
        <w:tab/>
      </w:r>
      <w:r w:rsidR="0032292B" w:rsidRPr="00DF79B1">
        <w:rPr>
          <w:rFonts w:cs="Calibri"/>
          <w:iCs/>
          <w:lang w:eastAsia="sl-SI"/>
        </w:rPr>
        <w:t xml:space="preserve"> ___________________________________________</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(naslov)</w:t>
      </w:r>
      <w:r w:rsidRPr="00DF79B1">
        <w:rPr>
          <w:rFonts w:cs="Calibri"/>
          <w:iCs/>
          <w:lang w:eastAsia="sl-SI"/>
        </w:rPr>
        <w:tab/>
      </w:r>
      <w:r w:rsidRPr="00DF79B1">
        <w:rPr>
          <w:rFonts w:cs="Calibri"/>
          <w:iCs/>
          <w:lang w:eastAsia="sl-SI"/>
        </w:rPr>
        <w:tab/>
      </w:r>
      <w:r w:rsidRPr="00DF79B1">
        <w:rPr>
          <w:rFonts w:cs="Calibri"/>
          <w:iCs/>
          <w:lang w:eastAsia="sl-SI"/>
        </w:rPr>
        <w:tab/>
        <w:t xml:space="preserve"> ___________________________________________</w:t>
      </w:r>
    </w:p>
    <w:p w:rsidR="0032292B" w:rsidRPr="00DF79B1" w:rsidRDefault="0032292B" w:rsidP="009A40BC">
      <w:pPr>
        <w:spacing w:after="0" w:line="240" w:lineRule="auto"/>
        <w:ind w:left="1416" w:firstLine="708"/>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za nas izvajal naslednje storitve:</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________________________________________________________________</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________________________________________________________________</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 xml:space="preserve">kraj: __________________________________________________ </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v vrednosti ___________________________________________v EUR z DDV</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r w:rsidRPr="00DF79B1">
        <w:rPr>
          <w:rFonts w:cs="Calibri"/>
          <w:iCs/>
          <w:lang w:eastAsia="sl-SI"/>
        </w:rPr>
        <w:t>v obdobju od ______________</w:t>
      </w:r>
      <w:r w:rsidR="00E042A2">
        <w:rPr>
          <w:rFonts w:cs="Calibri"/>
          <w:iCs/>
          <w:lang w:eastAsia="sl-SI"/>
        </w:rPr>
        <w:t>____________</w:t>
      </w:r>
      <w:r w:rsidRPr="00DF79B1">
        <w:rPr>
          <w:rFonts w:cs="Calibri"/>
          <w:iCs/>
          <w:lang w:eastAsia="sl-SI"/>
        </w:rPr>
        <w:t>_ do ____________</w:t>
      </w:r>
      <w:r w:rsidR="00E042A2">
        <w:rPr>
          <w:rFonts w:cs="Calibri"/>
          <w:iCs/>
          <w:lang w:eastAsia="sl-SI"/>
        </w:rPr>
        <w:t>_________</w:t>
      </w:r>
      <w:r w:rsidRPr="00DF79B1">
        <w:rPr>
          <w:rFonts w:cs="Calibri"/>
          <w:iCs/>
          <w:lang w:eastAsia="sl-SI"/>
        </w:rPr>
        <w:t xml:space="preserve">_____ . </w:t>
      </w:r>
    </w:p>
    <w:p w:rsidR="0032292B" w:rsidRPr="00E042A2" w:rsidRDefault="0032292B" w:rsidP="009A40BC">
      <w:pPr>
        <w:spacing w:after="0" w:line="240" w:lineRule="auto"/>
        <w:jc w:val="both"/>
        <w:rPr>
          <w:rFonts w:cs="Calibri"/>
          <w:iCs/>
          <w:sz w:val="18"/>
          <w:lang w:eastAsia="sl-SI"/>
        </w:rPr>
      </w:pPr>
      <w:r w:rsidRPr="00E042A2">
        <w:rPr>
          <w:rFonts w:cs="Calibri"/>
          <w:iCs/>
          <w:color w:val="FF0000"/>
          <w:sz w:val="18"/>
          <w:lang w:eastAsia="sl-SI"/>
        </w:rPr>
        <w:tab/>
      </w:r>
      <w:r w:rsidRPr="00E042A2">
        <w:rPr>
          <w:rFonts w:cs="Calibri"/>
          <w:iCs/>
          <w:color w:val="FF0000"/>
          <w:sz w:val="18"/>
          <w:lang w:eastAsia="sl-SI"/>
        </w:rPr>
        <w:tab/>
        <w:t xml:space="preserve">  </w:t>
      </w:r>
      <w:r w:rsidR="00E042A2">
        <w:rPr>
          <w:rFonts w:cs="Calibri"/>
          <w:iCs/>
          <w:sz w:val="18"/>
          <w:lang w:eastAsia="sl-SI"/>
        </w:rPr>
        <w:t>(dan/</w:t>
      </w:r>
      <w:r w:rsidR="00E042A2" w:rsidRPr="00E042A2">
        <w:rPr>
          <w:rFonts w:cs="Calibri"/>
          <w:iCs/>
          <w:sz w:val="18"/>
          <w:lang w:eastAsia="sl-SI"/>
        </w:rPr>
        <w:t xml:space="preserve"> </w:t>
      </w:r>
      <w:r w:rsidRPr="00E042A2">
        <w:rPr>
          <w:rFonts w:cs="Calibri"/>
          <w:iCs/>
          <w:sz w:val="18"/>
          <w:lang w:eastAsia="sl-SI"/>
        </w:rPr>
        <w:t>mesec</w:t>
      </w:r>
      <w:r w:rsidR="00E042A2">
        <w:rPr>
          <w:rFonts w:cs="Calibri"/>
          <w:iCs/>
          <w:sz w:val="18"/>
          <w:lang w:eastAsia="sl-SI"/>
        </w:rPr>
        <w:t>/</w:t>
      </w:r>
      <w:r w:rsidR="00E042A2" w:rsidRPr="00E042A2">
        <w:rPr>
          <w:rFonts w:cs="Calibri"/>
          <w:iCs/>
          <w:sz w:val="18"/>
          <w:lang w:eastAsia="sl-SI"/>
        </w:rPr>
        <w:t xml:space="preserve"> </w:t>
      </w:r>
      <w:r w:rsidRPr="00E042A2">
        <w:rPr>
          <w:rFonts w:cs="Calibri"/>
          <w:iCs/>
          <w:sz w:val="18"/>
          <w:lang w:eastAsia="sl-SI"/>
        </w:rPr>
        <w:t>leto)</w:t>
      </w:r>
      <w:r w:rsidRPr="00E042A2">
        <w:rPr>
          <w:rFonts w:cs="Calibri"/>
          <w:iCs/>
          <w:sz w:val="18"/>
          <w:lang w:eastAsia="sl-SI"/>
        </w:rPr>
        <w:tab/>
        <w:t xml:space="preserve">           </w:t>
      </w:r>
      <w:r w:rsidR="00E042A2" w:rsidRPr="00E042A2">
        <w:rPr>
          <w:rFonts w:cs="Calibri"/>
          <w:iCs/>
          <w:sz w:val="18"/>
          <w:lang w:eastAsia="sl-SI"/>
        </w:rPr>
        <w:tab/>
      </w:r>
      <w:r w:rsidR="00E042A2" w:rsidRPr="00E042A2">
        <w:rPr>
          <w:rFonts w:cs="Calibri"/>
          <w:iCs/>
          <w:sz w:val="18"/>
          <w:lang w:eastAsia="sl-SI"/>
        </w:rPr>
        <w:tab/>
      </w:r>
      <w:r w:rsidRPr="00E042A2">
        <w:rPr>
          <w:rFonts w:cs="Calibri"/>
          <w:iCs/>
          <w:sz w:val="18"/>
          <w:lang w:eastAsia="sl-SI"/>
        </w:rPr>
        <w:t xml:space="preserve">  (dan</w:t>
      </w:r>
      <w:r w:rsidR="00E042A2">
        <w:rPr>
          <w:rFonts w:cs="Calibri"/>
          <w:iCs/>
          <w:sz w:val="18"/>
          <w:lang w:eastAsia="sl-SI"/>
        </w:rPr>
        <w:t>/</w:t>
      </w:r>
      <w:r w:rsidR="00E042A2" w:rsidRPr="00E042A2">
        <w:rPr>
          <w:rFonts w:cs="Calibri"/>
          <w:iCs/>
          <w:sz w:val="18"/>
          <w:lang w:eastAsia="sl-SI"/>
        </w:rPr>
        <w:t xml:space="preserve"> </w:t>
      </w:r>
      <w:r w:rsidR="00E042A2">
        <w:rPr>
          <w:rFonts w:cs="Calibri"/>
          <w:iCs/>
          <w:sz w:val="18"/>
          <w:lang w:eastAsia="sl-SI"/>
        </w:rPr>
        <w:t>mesec/</w:t>
      </w:r>
      <w:r w:rsidR="00E042A2" w:rsidRPr="00E042A2">
        <w:rPr>
          <w:rFonts w:cs="Calibri"/>
          <w:iCs/>
          <w:sz w:val="18"/>
          <w:lang w:eastAsia="sl-SI"/>
        </w:rPr>
        <w:t xml:space="preserve"> </w:t>
      </w:r>
      <w:r w:rsidRPr="00E042A2">
        <w:rPr>
          <w:rFonts w:cs="Calibri"/>
          <w:iCs/>
          <w:sz w:val="18"/>
          <w:lang w:eastAsia="sl-SI"/>
        </w:rPr>
        <w:t>leto)</w:t>
      </w:r>
    </w:p>
    <w:p w:rsidR="0032292B" w:rsidRPr="00DF79B1" w:rsidRDefault="0032292B" w:rsidP="009A40BC">
      <w:pPr>
        <w:spacing w:after="0" w:line="240" w:lineRule="auto"/>
        <w:jc w:val="both"/>
      </w:pPr>
    </w:p>
    <w:p w:rsidR="0032292B" w:rsidRPr="00DF79B1" w:rsidRDefault="0032292B" w:rsidP="009A40BC">
      <w:pPr>
        <w:spacing w:after="0" w:line="240" w:lineRule="auto"/>
        <w:jc w:val="both"/>
      </w:pPr>
    </w:p>
    <w:p w:rsidR="0032292B" w:rsidRPr="00DF79B1" w:rsidRDefault="0032292B" w:rsidP="009A40BC">
      <w:pPr>
        <w:spacing w:after="0" w:line="240" w:lineRule="auto"/>
        <w:jc w:val="both"/>
      </w:pPr>
    </w:p>
    <w:p w:rsidR="0032292B" w:rsidRPr="00DF79B1" w:rsidRDefault="0032292B" w:rsidP="009A40BC">
      <w:pPr>
        <w:spacing w:after="0" w:line="240" w:lineRule="auto"/>
        <w:jc w:val="both"/>
        <w:rPr>
          <w:b/>
        </w:rPr>
      </w:pPr>
      <w:r w:rsidRPr="00DF79B1">
        <w:t xml:space="preserve">V obdobju našega sodelovanja se je ponudnik izkazal za kvalitetnega, strokovnega in korektnega izvajalca. </w:t>
      </w:r>
      <w:r w:rsidRPr="00DF79B1">
        <w:rPr>
          <w:b/>
        </w:rPr>
        <w:t xml:space="preserve">Izvajalec je vsa dela izvedel v skladu s pogodbenimi določili. </w:t>
      </w:r>
      <w:r w:rsidRPr="00DF79B1">
        <w:t>Dela so bila opravljena pravilno in pravočasno, v dogovorjeni količini in kvaliteti ter v skladu z dogovorjenimi postopki in standardi po predpisih stroke. Priporočilo izdajamo na zahtevo izvajalca za prijavo na javni razpis.</w:t>
      </w: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32292B" w:rsidP="009A40BC">
      <w:pPr>
        <w:spacing w:after="0" w:line="240" w:lineRule="auto"/>
        <w:jc w:val="both"/>
        <w:rPr>
          <w:rFonts w:cs="Calibri"/>
          <w:iCs/>
          <w:lang w:eastAsia="sl-SI"/>
        </w:rPr>
      </w:pPr>
    </w:p>
    <w:p w:rsidR="0032292B" w:rsidRPr="00DF79B1" w:rsidRDefault="00865B25" w:rsidP="009A40BC">
      <w:pPr>
        <w:spacing w:after="0" w:line="240" w:lineRule="auto"/>
        <w:rPr>
          <w:rFonts w:cs="Calibri"/>
          <w:iCs/>
          <w:lang w:eastAsia="sl-SI"/>
        </w:rPr>
      </w:pPr>
      <w:r>
        <w:rPr>
          <w:rFonts w:cs="Calibri"/>
          <w:iCs/>
          <w:lang w:eastAsia="sl-SI"/>
        </w:rPr>
        <w:t>Datum:__________________</w:t>
      </w:r>
      <w:r>
        <w:rPr>
          <w:rFonts w:cs="Calibri"/>
          <w:iCs/>
          <w:lang w:eastAsia="sl-SI"/>
        </w:rPr>
        <w:tab/>
      </w:r>
      <w:r>
        <w:rPr>
          <w:rFonts w:cs="Calibri"/>
          <w:iCs/>
          <w:lang w:eastAsia="sl-SI"/>
        </w:rPr>
        <w:tab/>
      </w:r>
      <w:r w:rsidR="0032292B" w:rsidRPr="00DF79B1">
        <w:rPr>
          <w:rFonts w:cs="Calibri"/>
          <w:iCs/>
          <w:lang w:eastAsia="sl-SI"/>
        </w:rPr>
        <w:t xml:space="preserve">Žig in podpis izdajatelja </w:t>
      </w:r>
      <w:r>
        <w:rPr>
          <w:rFonts w:cs="Calibri"/>
          <w:iCs/>
          <w:lang w:eastAsia="sl-SI"/>
        </w:rPr>
        <w:t>p</w:t>
      </w:r>
      <w:r w:rsidR="0032292B" w:rsidRPr="00DF79B1">
        <w:rPr>
          <w:rFonts w:cs="Calibri"/>
          <w:iCs/>
          <w:lang w:eastAsia="sl-SI"/>
        </w:rPr>
        <w:t>otrdila</w:t>
      </w:r>
      <w:r>
        <w:rPr>
          <w:rFonts w:cs="Calibri"/>
          <w:iCs/>
          <w:lang w:eastAsia="sl-SI"/>
        </w:rPr>
        <w:t>:________________________</w:t>
      </w:r>
    </w:p>
    <w:p w:rsidR="0032292B" w:rsidRPr="00DF79B1" w:rsidRDefault="0032292B" w:rsidP="009A40BC">
      <w:pPr>
        <w:spacing w:after="0" w:line="240" w:lineRule="auto"/>
        <w:rPr>
          <w:b/>
        </w:rPr>
      </w:pPr>
    </w:p>
    <w:p w:rsidR="0032292B" w:rsidRDefault="0032292B" w:rsidP="009A40BC">
      <w:pPr>
        <w:spacing w:after="0" w:line="240" w:lineRule="auto"/>
        <w:jc w:val="center"/>
      </w:pPr>
    </w:p>
    <w:p w:rsidR="00865B25" w:rsidRDefault="00865B25" w:rsidP="009A40BC">
      <w:pPr>
        <w:spacing w:after="0" w:line="240" w:lineRule="auto"/>
        <w:jc w:val="center"/>
      </w:pPr>
    </w:p>
    <w:p w:rsidR="00865B25" w:rsidRDefault="00865B25" w:rsidP="009A40BC">
      <w:pPr>
        <w:spacing w:after="0" w:line="240" w:lineRule="auto"/>
        <w:jc w:val="center"/>
      </w:pPr>
    </w:p>
    <w:p w:rsidR="00865B25" w:rsidRDefault="00865B25" w:rsidP="009A40BC">
      <w:pPr>
        <w:spacing w:after="0" w:line="240" w:lineRule="auto"/>
        <w:jc w:val="center"/>
      </w:pPr>
    </w:p>
    <w:p w:rsidR="00865B25" w:rsidRDefault="00865B25" w:rsidP="009A40BC">
      <w:pPr>
        <w:spacing w:after="0" w:line="240" w:lineRule="auto"/>
        <w:jc w:val="center"/>
      </w:pPr>
    </w:p>
    <w:p w:rsidR="00B52D3A" w:rsidRPr="00DF79B1" w:rsidRDefault="00B52D3A" w:rsidP="009A40BC">
      <w:pPr>
        <w:spacing w:after="0" w:line="240" w:lineRule="auto"/>
        <w:jc w:val="center"/>
      </w:pPr>
    </w:p>
    <w:p w:rsidR="006978F6" w:rsidRPr="002F19E5" w:rsidRDefault="006978F6" w:rsidP="006978F6">
      <w:pPr>
        <w:shd w:val="clear" w:color="auto" w:fill="E2EFD9" w:themeFill="accent6" w:themeFillTint="33"/>
        <w:autoSpaceDE w:val="0"/>
        <w:autoSpaceDN w:val="0"/>
        <w:adjustRightInd w:val="0"/>
        <w:spacing w:after="0" w:line="240" w:lineRule="auto"/>
        <w:jc w:val="right"/>
        <w:rPr>
          <w:rFonts w:cs="Calibri"/>
          <w:b/>
          <w:iCs/>
          <w:sz w:val="24"/>
          <w:lang w:eastAsia="sl-SI"/>
        </w:rPr>
      </w:pPr>
      <w:r w:rsidRPr="002F19E5">
        <w:rPr>
          <w:rFonts w:cs="Calibri"/>
          <w:b/>
          <w:iCs/>
          <w:sz w:val="24"/>
          <w:lang w:eastAsia="sl-SI"/>
        </w:rPr>
        <w:t xml:space="preserve">(obr </w:t>
      </w:r>
      <w:r w:rsidR="00B52D3A">
        <w:rPr>
          <w:rFonts w:cs="Calibri"/>
          <w:b/>
          <w:iCs/>
          <w:sz w:val="24"/>
          <w:lang w:eastAsia="sl-SI"/>
        </w:rPr>
        <w:t>EP</w:t>
      </w:r>
      <w:r w:rsidRPr="002F19E5">
        <w:rPr>
          <w:rFonts w:cs="Calibri"/>
          <w:b/>
          <w:iCs/>
          <w:sz w:val="24"/>
          <w:lang w:eastAsia="sl-SI"/>
        </w:rPr>
        <w:t xml:space="preserve"> – 5)</w:t>
      </w:r>
    </w:p>
    <w:p w:rsidR="0032292B" w:rsidRPr="006978F6" w:rsidRDefault="0032292B" w:rsidP="00865B25">
      <w:pPr>
        <w:shd w:val="clear" w:color="auto" w:fill="E2EFD9" w:themeFill="accent6" w:themeFillTint="33"/>
        <w:autoSpaceDE w:val="0"/>
        <w:autoSpaceDN w:val="0"/>
        <w:adjustRightInd w:val="0"/>
        <w:spacing w:after="0" w:line="240" w:lineRule="auto"/>
        <w:jc w:val="center"/>
        <w:rPr>
          <w:rFonts w:cs="Calibri"/>
          <w:b/>
          <w:iCs/>
          <w:sz w:val="28"/>
          <w:lang w:eastAsia="sl-SI"/>
        </w:rPr>
      </w:pPr>
      <w:r w:rsidRPr="006978F6">
        <w:rPr>
          <w:rFonts w:cs="Calibri"/>
          <w:b/>
          <w:iCs/>
          <w:sz w:val="28"/>
          <w:lang w:eastAsia="sl-SI"/>
        </w:rPr>
        <w:t>MENIČNA IZJAVA S POOBLASTILOM ZA IZPOLNITEV</w:t>
      </w:r>
    </w:p>
    <w:p w:rsidR="0032292B" w:rsidRPr="00DF79B1" w:rsidRDefault="0032292B" w:rsidP="009A40BC">
      <w:pPr>
        <w:autoSpaceDE w:val="0"/>
        <w:autoSpaceDN w:val="0"/>
        <w:adjustRightInd w:val="0"/>
        <w:spacing w:after="0" w:line="240" w:lineRule="auto"/>
        <w:rPr>
          <w:rFonts w:cs="Calibri"/>
          <w:iCs/>
          <w:lang w:eastAsia="sl-SI"/>
        </w:rPr>
      </w:pPr>
    </w:p>
    <w:p w:rsidR="002F19E5" w:rsidRDefault="002F19E5" w:rsidP="009A40BC">
      <w:pPr>
        <w:autoSpaceDE w:val="0"/>
        <w:autoSpaceDN w:val="0"/>
        <w:adjustRightInd w:val="0"/>
        <w:spacing w:after="0" w:line="240" w:lineRule="auto"/>
        <w:rPr>
          <w:rFonts w:cs="Calibri"/>
          <w:iCs/>
          <w:lang w:eastAsia="sl-SI"/>
        </w:rPr>
      </w:pPr>
    </w:p>
    <w:p w:rsidR="0032292B" w:rsidRPr="00DF79B1" w:rsidRDefault="0032292B" w:rsidP="009A40BC">
      <w:pPr>
        <w:autoSpaceDE w:val="0"/>
        <w:autoSpaceDN w:val="0"/>
        <w:adjustRightInd w:val="0"/>
        <w:spacing w:after="0" w:line="240" w:lineRule="auto"/>
        <w:rPr>
          <w:rFonts w:cs="Calibri"/>
          <w:iCs/>
          <w:lang w:eastAsia="sl-SI"/>
        </w:rPr>
      </w:pPr>
      <w:r w:rsidRPr="00DF79B1">
        <w:rPr>
          <w:rFonts w:cs="Calibri"/>
          <w:iCs/>
          <w:lang w:eastAsia="sl-SI"/>
        </w:rPr>
        <w:t>Ponudnik:</w:t>
      </w:r>
    </w:p>
    <w:p w:rsidR="0032292B" w:rsidRPr="00DF79B1" w:rsidRDefault="0032292B" w:rsidP="009A40BC">
      <w:pPr>
        <w:autoSpaceDE w:val="0"/>
        <w:autoSpaceDN w:val="0"/>
        <w:adjustRightInd w:val="0"/>
        <w:spacing w:after="0" w:line="240" w:lineRule="auto"/>
        <w:rPr>
          <w:rFonts w:cs="Calibri"/>
          <w:iCs/>
          <w:lang w:eastAsia="sl-SI"/>
        </w:rPr>
      </w:pPr>
    </w:p>
    <w:p w:rsidR="0032292B" w:rsidRPr="00DF79B1" w:rsidRDefault="0032292B" w:rsidP="009A40BC">
      <w:pPr>
        <w:autoSpaceDE w:val="0"/>
        <w:autoSpaceDN w:val="0"/>
        <w:adjustRightInd w:val="0"/>
        <w:spacing w:after="0" w:line="240" w:lineRule="auto"/>
        <w:jc w:val="center"/>
        <w:rPr>
          <w:rFonts w:cs="Calibri"/>
          <w:iCs/>
          <w:lang w:eastAsia="sl-SI"/>
        </w:rPr>
      </w:pPr>
      <w:r w:rsidRPr="00DF79B1">
        <w:rPr>
          <w:rFonts w:cs="Calibri"/>
          <w:iCs/>
          <w:lang w:eastAsia="sl-SI"/>
        </w:rPr>
        <w:t>________________________________________________________________</w:t>
      </w:r>
    </w:p>
    <w:p w:rsidR="0032292B" w:rsidRPr="00DF79B1" w:rsidRDefault="0032292B" w:rsidP="009A40BC">
      <w:pPr>
        <w:autoSpaceDE w:val="0"/>
        <w:autoSpaceDN w:val="0"/>
        <w:adjustRightInd w:val="0"/>
        <w:spacing w:after="0" w:line="240" w:lineRule="auto"/>
        <w:jc w:val="center"/>
        <w:rPr>
          <w:rFonts w:cs="Calibri"/>
          <w:iCs/>
          <w:lang w:eastAsia="sl-SI"/>
        </w:rPr>
      </w:pPr>
      <w:r w:rsidRPr="00DF79B1">
        <w:rPr>
          <w:rFonts w:cs="Calibri"/>
          <w:iCs/>
          <w:lang w:eastAsia="sl-SI"/>
        </w:rPr>
        <w:t>(firma in sedež družbe oziroma samostojnega podjetnika)</w:t>
      </w:r>
    </w:p>
    <w:p w:rsidR="0032292B" w:rsidRPr="00DF79B1" w:rsidRDefault="0032292B" w:rsidP="009A40BC">
      <w:pPr>
        <w:autoSpaceDE w:val="0"/>
        <w:autoSpaceDN w:val="0"/>
        <w:adjustRightInd w:val="0"/>
        <w:spacing w:after="0" w:line="240" w:lineRule="auto"/>
        <w:jc w:val="center"/>
        <w:rPr>
          <w:rFonts w:cs="Calibri"/>
          <w:iCs/>
          <w:lang w:eastAsia="sl-SI"/>
        </w:rPr>
      </w:pPr>
    </w:p>
    <w:p w:rsidR="0032292B" w:rsidRPr="00DF79B1" w:rsidRDefault="0032292B" w:rsidP="009A40BC">
      <w:pPr>
        <w:autoSpaceDE w:val="0"/>
        <w:autoSpaceDN w:val="0"/>
        <w:adjustRightInd w:val="0"/>
        <w:spacing w:after="0" w:line="240" w:lineRule="auto"/>
        <w:rPr>
          <w:rFonts w:cs="Calibri"/>
          <w:iCs/>
          <w:lang w:eastAsia="sl-SI"/>
        </w:rPr>
      </w:pPr>
      <w:r w:rsidRPr="00DF79B1">
        <w:rPr>
          <w:rFonts w:cs="Calibri"/>
          <w:iCs/>
          <w:lang w:eastAsia="sl-SI"/>
        </w:rPr>
        <w:t>Zakoniti zastopnik oz. pooblaščenec ponudnika:</w:t>
      </w:r>
    </w:p>
    <w:p w:rsidR="0032292B" w:rsidRPr="00DF79B1" w:rsidRDefault="0032292B" w:rsidP="009A40BC">
      <w:pPr>
        <w:autoSpaceDE w:val="0"/>
        <w:autoSpaceDN w:val="0"/>
        <w:adjustRightInd w:val="0"/>
        <w:spacing w:after="0" w:line="240" w:lineRule="auto"/>
        <w:rPr>
          <w:rFonts w:cs="Calibri"/>
          <w:iCs/>
          <w:lang w:eastAsia="sl-SI"/>
        </w:rPr>
      </w:pPr>
    </w:p>
    <w:p w:rsidR="0032292B" w:rsidRPr="00DF79B1" w:rsidRDefault="0032292B" w:rsidP="009A40BC">
      <w:pPr>
        <w:autoSpaceDE w:val="0"/>
        <w:autoSpaceDN w:val="0"/>
        <w:adjustRightInd w:val="0"/>
        <w:spacing w:after="0" w:line="240" w:lineRule="auto"/>
        <w:jc w:val="center"/>
        <w:rPr>
          <w:rFonts w:cs="Calibri"/>
          <w:iCs/>
          <w:lang w:eastAsia="sl-SI"/>
        </w:rPr>
      </w:pPr>
      <w:r w:rsidRPr="00DF79B1">
        <w:rPr>
          <w:rFonts w:cs="Calibri"/>
          <w:iCs/>
          <w:lang w:eastAsia="sl-SI"/>
        </w:rPr>
        <w:t>________________________________________________________________</w:t>
      </w:r>
    </w:p>
    <w:p w:rsidR="0032292B" w:rsidRPr="00DF79B1" w:rsidRDefault="0032292B" w:rsidP="009A40BC">
      <w:pPr>
        <w:autoSpaceDE w:val="0"/>
        <w:autoSpaceDN w:val="0"/>
        <w:adjustRightInd w:val="0"/>
        <w:spacing w:after="0" w:line="240" w:lineRule="auto"/>
        <w:rPr>
          <w:rFonts w:cs="Calibri"/>
          <w:iCs/>
          <w:lang w:eastAsia="sl-SI"/>
        </w:rPr>
      </w:pPr>
    </w:p>
    <w:p w:rsidR="00E70582" w:rsidRDefault="0032292B" w:rsidP="00E70582">
      <w:pPr>
        <w:spacing w:before="225" w:after="225" w:line="240" w:lineRule="auto"/>
        <w:jc w:val="both"/>
        <w:rPr>
          <w:rFonts w:ascii="Times New Roman" w:hAnsi="Times New Roman"/>
        </w:rPr>
      </w:pPr>
      <w:r w:rsidRPr="00DF79B1">
        <w:rPr>
          <w:rFonts w:cs="Calibri"/>
          <w:iCs/>
          <w:lang w:eastAsia="sl-SI"/>
        </w:rPr>
        <w:t>nepreklicno izjavljam, da pooblaščam naročnika _____________________________ da lahko podpisano menico, ki je bila izročena kot zavarovanje za dobro iz</w:t>
      </w:r>
      <w:r w:rsidR="00B52D3A">
        <w:rPr>
          <w:rFonts w:cs="Calibri"/>
          <w:iCs/>
          <w:lang w:eastAsia="sl-SI"/>
        </w:rPr>
        <w:t>vedbo pogodbenih obveznosti za naročilo</w:t>
      </w:r>
      <w:r w:rsidRPr="00DF79B1">
        <w:rPr>
          <w:rFonts w:cs="Calibri"/>
          <w:iCs/>
          <w:lang w:eastAsia="sl-SI"/>
        </w:rPr>
        <w:t xml:space="preserve"> </w:t>
      </w:r>
      <w:r w:rsidR="00D25126">
        <w:rPr>
          <w:rFonts w:cs="Calibri"/>
          <w:iCs/>
          <w:lang w:eastAsia="sl-SI"/>
        </w:rPr>
        <w:t>»Avtobusni prevozi osnovnošolskih otrok«</w:t>
      </w:r>
      <w:r w:rsidRPr="00DF79B1">
        <w:rPr>
          <w:rFonts w:cs="Calibri"/>
          <w:iCs/>
          <w:lang w:eastAsia="sl-SI"/>
        </w:rPr>
        <w:t xml:space="preserve">, skladno z določili razpisne dokumentacije in ponudbe za predmetno naročilo, po predhodnem obvestilu izpolni v vseh neizpolnjenih delih v višini </w:t>
      </w:r>
      <w:r w:rsidR="00E70582" w:rsidRPr="00E70582">
        <w:rPr>
          <w:rFonts w:cs="Calibri"/>
          <w:iCs/>
          <w:lang w:eastAsia="sl-SI"/>
        </w:rPr>
        <w:t>najmanj 10,00 % pogodbene vrednosti z DDV, kar znaša ___________________.</w:t>
      </w:r>
    </w:p>
    <w:p w:rsidR="0032292B" w:rsidRPr="00DF79B1" w:rsidRDefault="0032292B" w:rsidP="009A40BC">
      <w:pPr>
        <w:spacing w:after="0" w:line="240" w:lineRule="auto"/>
        <w:jc w:val="both"/>
        <w:rPr>
          <w:rFonts w:cs="Calibri"/>
          <w:iCs/>
          <w:lang w:eastAsia="sl-SI"/>
        </w:rPr>
      </w:pPr>
      <w:r w:rsidRPr="00DF79B1">
        <w:rPr>
          <w:rFonts w:cs="Calibri"/>
          <w:iCs/>
          <w:lang w:eastAsia="sl-SI"/>
        </w:rPr>
        <w:t xml:space="preserve">Ponudnik se odreka vsem ugovorom proti tako izpolnjeni menici in se zavezuje menico plačati, ko dospe, v plačilo. </w:t>
      </w:r>
    </w:p>
    <w:p w:rsidR="0032292B" w:rsidRPr="00DF79B1" w:rsidRDefault="0032292B" w:rsidP="009A40BC">
      <w:pPr>
        <w:spacing w:after="0" w:line="240" w:lineRule="auto"/>
        <w:jc w:val="both"/>
        <w:rPr>
          <w:rFonts w:cs="Calibri"/>
          <w:iCs/>
          <w:lang w:eastAsia="sl-SI"/>
        </w:rPr>
      </w:pPr>
      <w:r w:rsidRPr="00DF79B1">
        <w:rPr>
          <w:rFonts w:cs="Calibri"/>
          <w:iCs/>
          <w:lang w:eastAsia="sl-SI"/>
        </w:rPr>
        <w:t>Menica je unovčljiva v primeru, če izvajalec svoje pogodbene obveznosti ne bo izpolnil v dogovorjeni kvaliteti, količini in rokih, opredeljenih v pogodbi o izvedbi predmetnega naročila. Obveza izvajalca velja tudi v primeru delne izpolnitve pogodbene obveznosti, če izvedba tudi delno ne zadostuje pogodbenim zahtevam.</w:t>
      </w:r>
    </w:p>
    <w:p w:rsidR="0032292B" w:rsidRPr="00DF79B1" w:rsidRDefault="00E042A2" w:rsidP="009A40BC">
      <w:pPr>
        <w:spacing w:after="0" w:line="240" w:lineRule="auto"/>
        <w:jc w:val="both"/>
        <w:rPr>
          <w:rFonts w:cs="Arial-BoldMT"/>
          <w:bCs/>
        </w:rPr>
      </w:pPr>
      <w:r>
        <w:rPr>
          <w:rFonts w:cs="Calibri"/>
          <w:iCs/>
          <w:lang w:eastAsia="sl-SI"/>
        </w:rPr>
        <w:t xml:space="preserve">Veljavnost menice </w:t>
      </w:r>
      <w:r w:rsidR="00E70582">
        <w:rPr>
          <w:rFonts w:cs="Calibri"/>
          <w:iCs/>
          <w:lang w:eastAsia="sl-SI"/>
        </w:rPr>
        <w:t xml:space="preserve">je </w:t>
      </w:r>
      <w:r>
        <w:rPr>
          <w:rFonts w:cs="Calibri"/>
          <w:iCs/>
          <w:lang w:eastAsia="sl-SI"/>
        </w:rPr>
        <w:t xml:space="preserve">do </w:t>
      </w:r>
      <w:r w:rsidR="00C67C12">
        <w:rPr>
          <w:rFonts w:cs="Calibri"/>
          <w:iCs/>
          <w:lang w:eastAsia="sl-SI"/>
        </w:rPr>
        <w:t>31. 08. 2018</w:t>
      </w:r>
      <w:r w:rsidR="0032292B" w:rsidRPr="00DF79B1">
        <w:rPr>
          <w:rFonts w:cs="Calibri"/>
          <w:iCs/>
          <w:lang w:eastAsia="sl-SI"/>
        </w:rPr>
        <w:t xml:space="preserve">. </w:t>
      </w:r>
    </w:p>
    <w:p w:rsidR="0032292B" w:rsidRPr="00DF79B1" w:rsidRDefault="0032292B" w:rsidP="009A40BC">
      <w:pPr>
        <w:autoSpaceDE w:val="0"/>
        <w:autoSpaceDN w:val="0"/>
        <w:adjustRightInd w:val="0"/>
        <w:spacing w:after="0" w:line="240" w:lineRule="auto"/>
        <w:jc w:val="both"/>
        <w:rPr>
          <w:rFonts w:cs="Calibri"/>
          <w:iCs/>
          <w:lang w:eastAsia="sl-SI"/>
        </w:rPr>
      </w:pPr>
      <w:r w:rsidRPr="00DF79B1">
        <w:rPr>
          <w:rFonts w:cs="Calibri"/>
          <w:iCs/>
          <w:lang w:eastAsia="sl-SI"/>
        </w:rPr>
        <w:t>Menični znesek se nakaže naročniku _______________________________, na račun, številka SI56_______________________. Ponudnik izjavlja, da se zaveda pravnih posledic izdaje menice v zavarovanje. Menica naj se izpolni s klavzulo »BREZ PROTESTA«.</w:t>
      </w:r>
    </w:p>
    <w:p w:rsidR="0032292B" w:rsidRPr="00DF79B1" w:rsidRDefault="0032292B" w:rsidP="009A40BC">
      <w:pPr>
        <w:autoSpaceDE w:val="0"/>
        <w:autoSpaceDN w:val="0"/>
        <w:adjustRightInd w:val="0"/>
        <w:spacing w:after="0" w:line="240" w:lineRule="auto"/>
        <w:jc w:val="both"/>
        <w:rPr>
          <w:rFonts w:cs="Calibri"/>
          <w:iCs/>
          <w:lang w:eastAsia="sl-SI"/>
        </w:rPr>
      </w:pPr>
      <w:r w:rsidRPr="00DF79B1">
        <w:rPr>
          <w:rFonts w:cs="Calibri"/>
          <w:iCs/>
          <w:lang w:eastAsia="sl-SI"/>
        </w:rPr>
        <w:t>Ponudnik hkrati POOBLAŠČA</w:t>
      </w:r>
      <w:r w:rsidR="00E70582">
        <w:rPr>
          <w:rFonts w:cs="Calibri"/>
          <w:iCs/>
          <w:lang w:eastAsia="sl-SI"/>
        </w:rPr>
        <w:t>M</w:t>
      </w:r>
      <w:r w:rsidRPr="00DF79B1">
        <w:rPr>
          <w:rFonts w:cs="Calibri"/>
          <w:iCs/>
          <w:lang w:eastAsia="sl-SI"/>
        </w:rPr>
        <w:t xml:space="preserve"> naročnika____________________________</w:t>
      </w:r>
      <w:r w:rsidR="003760C7">
        <w:rPr>
          <w:rFonts w:cs="Calibri"/>
          <w:iCs/>
          <w:lang w:eastAsia="sl-SI"/>
        </w:rPr>
        <w:t xml:space="preserve">___________, </w:t>
      </w:r>
      <w:r w:rsidRPr="00DF79B1">
        <w:rPr>
          <w:rFonts w:cs="Calibri"/>
          <w:iCs/>
          <w:lang w:eastAsia="sl-SI"/>
        </w:rPr>
        <w:t>da predloži menico na unovčenje in izrecno dovoljujem banki izplačilo take menice.</w:t>
      </w:r>
    </w:p>
    <w:p w:rsidR="0032292B" w:rsidRPr="00DF79B1" w:rsidRDefault="0032292B" w:rsidP="009A40BC">
      <w:pPr>
        <w:autoSpaceDE w:val="0"/>
        <w:autoSpaceDN w:val="0"/>
        <w:adjustRightInd w:val="0"/>
        <w:spacing w:after="0" w:line="240" w:lineRule="auto"/>
        <w:jc w:val="both"/>
        <w:rPr>
          <w:rFonts w:cs="Calibri"/>
          <w:iCs/>
          <w:lang w:eastAsia="sl-SI"/>
        </w:rPr>
      </w:pPr>
      <w:r w:rsidRPr="00DF79B1">
        <w:rPr>
          <w:rFonts w:cs="Calibri"/>
          <w:iCs/>
          <w:lang w:eastAsia="sl-SI"/>
        </w:rPr>
        <w:t>Tako dajem NALOG ZA PLAČILO oz. POOBLASTILO vsem spodaj navedenim bankam iz naslednjih mojih računov:</w:t>
      </w:r>
    </w:p>
    <w:p w:rsidR="0032292B" w:rsidRPr="00DF79B1" w:rsidRDefault="0032292B" w:rsidP="009A40BC">
      <w:pPr>
        <w:autoSpaceDE w:val="0"/>
        <w:autoSpaceDN w:val="0"/>
        <w:adjustRightInd w:val="0"/>
        <w:spacing w:after="0" w:line="240" w:lineRule="auto"/>
        <w:jc w:val="both"/>
        <w:rPr>
          <w:rFonts w:cs="Calibri"/>
          <w:iCs/>
          <w:lang w:eastAsia="sl-SI"/>
        </w:rPr>
      </w:pPr>
      <w:r w:rsidRPr="00DF79B1">
        <w:rPr>
          <w:rFonts w:cs="Calibri"/>
          <w:iCs/>
          <w:lang w:eastAsia="sl-SI"/>
        </w:rPr>
        <w:t>__________________________________________________________</w:t>
      </w:r>
    </w:p>
    <w:p w:rsidR="0032292B" w:rsidRPr="00DF79B1" w:rsidRDefault="0032292B" w:rsidP="009A40BC">
      <w:pPr>
        <w:autoSpaceDE w:val="0"/>
        <w:autoSpaceDN w:val="0"/>
        <w:adjustRightInd w:val="0"/>
        <w:spacing w:after="0" w:line="240" w:lineRule="auto"/>
        <w:jc w:val="both"/>
        <w:rPr>
          <w:rFonts w:cs="Calibri"/>
          <w:iCs/>
          <w:lang w:eastAsia="sl-SI"/>
        </w:rPr>
      </w:pPr>
      <w:r w:rsidRPr="00DF79B1">
        <w:rPr>
          <w:rFonts w:cs="Calibri"/>
          <w:iCs/>
          <w:lang w:eastAsia="sl-SI"/>
        </w:rPr>
        <w:t>__________________________________________________________</w:t>
      </w:r>
    </w:p>
    <w:p w:rsidR="00865B25" w:rsidRDefault="00865B25" w:rsidP="009A40BC">
      <w:pPr>
        <w:autoSpaceDE w:val="0"/>
        <w:autoSpaceDN w:val="0"/>
        <w:adjustRightInd w:val="0"/>
        <w:spacing w:after="0" w:line="240" w:lineRule="auto"/>
        <w:jc w:val="both"/>
        <w:rPr>
          <w:rFonts w:cs="Calibri"/>
          <w:iCs/>
          <w:lang w:eastAsia="sl-SI"/>
        </w:rPr>
      </w:pPr>
    </w:p>
    <w:p w:rsidR="0032292B" w:rsidRPr="00DF79B1" w:rsidRDefault="0032292B" w:rsidP="009A40BC">
      <w:pPr>
        <w:autoSpaceDE w:val="0"/>
        <w:autoSpaceDN w:val="0"/>
        <w:adjustRightInd w:val="0"/>
        <w:spacing w:after="0" w:line="240" w:lineRule="auto"/>
        <w:jc w:val="both"/>
        <w:rPr>
          <w:rFonts w:cs="Calibri"/>
          <w:iCs/>
          <w:lang w:eastAsia="sl-SI"/>
        </w:rPr>
      </w:pPr>
      <w:r w:rsidRPr="00DF79B1">
        <w:rPr>
          <w:rFonts w:cs="Calibri"/>
          <w:iCs/>
          <w:lang w:eastAsia="sl-SI"/>
        </w:rPr>
        <w:t>V primeru odprtja dodatnega računa, ki ni zgoraj naveden, izrecno dovoljujem izplačilo menice in pooblaščam banko, pri kateri je takšen račun odprt, da izvede plačilo.</w:t>
      </w:r>
    </w:p>
    <w:p w:rsidR="0032292B" w:rsidRDefault="0032292B" w:rsidP="009A40BC">
      <w:pPr>
        <w:autoSpaceDE w:val="0"/>
        <w:autoSpaceDN w:val="0"/>
        <w:adjustRightInd w:val="0"/>
        <w:spacing w:after="0" w:line="240" w:lineRule="auto"/>
        <w:jc w:val="both"/>
        <w:rPr>
          <w:rFonts w:cs="Calibri"/>
          <w:iCs/>
          <w:lang w:eastAsia="sl-SI"/>
        </w:rPr>
      </w:pPr>
    </w:p>
    <w:p w:rsidR="00865B25" w:rsidRDefault="00865B25" w:rsidP="009A40BC">
      <w:pPr>
        <w:autoSpaceDE w:val="0"/>
        <w:autoSpaceDN w:val="0"/>
        <w:adjustRightInd w:val="0"/>
        <w:spacing w:after="0" w:line="240" w:lineRule="auto"/>
        <w:jc w:val="both"/>
        <w:rPr>
          <w:rFonts w:cs="Calibri"/>
          <w:iCs/>
          <w:lang w:eastAsia="sl-SI"/>
        </w:rPr>
      </w:pPr>
    </w:p>
    <w:p w:rsidR="00865B25" w:rsidRDefault="00865B25" w:rsidP="009A40BC">
      <w:pPr>
        <w:autoSpaceDE w:val="0"/>
        <w:autoSpaceDN w:val="0"/>
        <w:adjustRightInd w:val="0"/>
        <w:spacing w:after="0" w:line="240" w:lineRule="auto"/>
        <w:jc w:val="both"/>
        <w:rPr>
          <w:rFonts w:cs="Calibri"/>
          <w:iCs/>
          <w:lang w:eastAsia="sl-SI"/>
        </w:rPr>
      </w:pPr>
    </w:p>
    <w:p w:rsidR="00865B25" w:rsidRPr="00DF79B1" w:rsidRDefault="00865B25" w:rsidP="009A40BC">
      <w:pPr>
        <w:autoSpaceDE w:val="0"/>
        <w:autoSpaceDN w:val="0"/>
        <w:adjustRightInd w:val="0"/>
        <w:spacing w:after="0" w:line="240" w:lineRule="auto"/>
        <w:jc w:val="both"/>
        <w:rPr>
          <w:rFonts w:cs="Calibri"/>
          <w:iCs/>
          <w:lang w:eastAsia="sl-SI"/>
        </w:rPr>
      </w:pPr>
    </w:p>
    <w:p w:rsidR="00865B25" w:rsidRPr="00DF79B1" w:rsidRDefault="00865B25" w:rsidP="00865B25">
      <w:pPr>
        <w:pStyle w:val="Default"/>
        <w:jc w:val="both"/>
        <w:rPr>
          <w:rFonts w:asciiTheme="minorHAnsi" w:hAnsiTheme="minorHAnsi" w:cs="Calibri"/>
          <w:sz w:val="22"/>
          <w:szCs w:val="22"/>
        </w:rPr>
      </w:pPr>
      <w:r w:rsidRPr="00DF79B1">
        <w:rPr>
          <w:rFonts w:asciiTheme="minorHAnsi" w:hAnsiTheme="minorHAnsi" w:cs="Calibri"/>
          <w:sz w:val="22"/>
          <w:szCs w:val="22"/>
        </w:rPr>
        <w:t>Datum: __________________</w:t>
      </w:r>
      <w:r w:rsidRPr="00DF79B1">
        <w:rPr>
          <w:rFonts w:asciiTheme="minorHAnsi" w:hAnsiTheme="minorHAnsi" w:cs="Calibri"/>
          <w:sz w:val="22"/>
          <w:szCs w:val="22"/>
        </w:rPr>
        <w:tab/>
      </w:r>
      <w:r w:rsidRPr="00DF79B1">
        <w:rPr>
          <w:rFonts w:asciiTheme="minorHAnsi" w:hAnsiTheme="minorHAnsi" w:cs="Calibri"/>
          <w:sz w:val="22"/>
          <w:szCs w:val="22"/>
        </w:rPr>
        <w:tab/>
      </w:r>
      <w:r w:rsidRPr="00DF79B1">
        <w:rPr>
          <w:rFonts w:asciiTheme="minorHAnsi" w:hAnsiTheme="minorHAnsi" w:cs="Calibri"/>
          <w:sz w:val="22"/>
          <w:szCs w:val="22"/>
        </w:rPr>
        <w:tab/>
      </w:r>
      <w:r w:rsidRPr="00DF79B1">
        <w:rPr>
          <w:rFonts w:asciiTheme="minorHAnsi" w:hAnsiTheme="minorHAnsi" w:cs="Calibri"/>
          <w:sz w:val="22"/>
          <w:szCs w:val="22"/>
        </w:rPr>
        <w:tab/>
        <w:t>Žig in podpis ponudnika</w:t>
      </w:r>
      <w:r>
        <w:rPr>
          <w:rFonts w:asciiTheme="minorHAnsi" w:hAnsiTheme="minorHAnsi" w:cs="Calibri"/>
          <w:sz w:val="22"/>
          <w:szCs w:val="22"/>
        </w:rPr>
        <w:t>:_________________</w:t>
      </w:r>
    </w:p>
    <w:p w:rsidR="0032292B" w:rsidRPr="00DF79B1" w:rsidRDefault="0032292B" w:rsidP="009A40BC">
      <w:pPr>
        <w:spacing w:after="0" w:line="240" w:lineRule="auto"/>
      </w:pPr>
    </w:p>
    <w:p w:rsidR="00CD660F" w:rsidRDefault="00CD660F" w:rsidP="009A40BC">
      <w:pPr>
        <w:spacing w:after="0" w:line="240" w:lineRule="auto"/>
      </w:pPr>
    </w:p>
    <w:p w:rsidR="00DF204A" w:rsidRDefault="00DF204A" w:rsidP="009A40BC">
      <w:pPr>
        <w:spacing w:after="0" w:line="240" w:lineRule="auto"/>
      </w:pPr>
    </w:p>
    <w:p w:rsidR="00DF204A" w:rsidRDefault="00DF204A" w:rsidP="009A40BC">
      <w:pPr>
        <w:spacing w:after="0" w:line="240" w:lineRule="auto"/>
      </w:pPr>
    </w:p>
    <w:p w:rsidR="00DF204A" w:rsidRDefault="00DF204A" w:rsidP="009A40BC">
      <w:pPr>
        <w:spacing w:after="0" w:line="240" w:lineRule="auto"/>
      </w:pPr>
    </w:p>
    <w:p w:rsidR="00DF204A" w:rsidRDefault="00DF204A" w:rsidP="009A40BC">
      <w:pPr>
        <w:spacing w:after="0" w:line="240" w:lineRule="auto"/>
      </w:pPr>
    </w:p>
    <w:p w:rsidR="00DF204A" w:rsidRDefault="00DF204A" w:rsidP="009A40BC">
      <w:pPr>
        <w:spacing w:after="0" w:line="240" w:lineRule="auto"/>
      </w:pPr>
    </w:p>
    <w:p w:rsidR="00DF204A" w:rsidRDefault="00DF204A" w:rsidP="009A40BC">
      <w:pPr>
        <w:spacing w:after="0" w:line="240" w:lineRule="auto"/>
      </w:pPr>
    </w:p>
    <w:p w:rsidR="008F35BD" w:rsidRPr="002F19E5" w:rsidRDefault="008F35BD" w:rsidP="008F35BD">
      <w:pPr>
        <w:shd w:val="clear" w:color="auto" w:fill="E2EFD9" w:themeFill="accent6" w:themeFillTint="33"/>
        <w:autoSpaceDE w:val="0"/>
        <w:autoSpaceDN w:val="0"/>
        <w:adjustRightInd w:val="0"/>
        <w:spacing w:after="0" w:line="240" w:lineRule="auto"/>
        <w:jc w:val="right"/>
        <w:rPr>
          <w:rFonts w:cs="Calibri"/>
          <w:b/>
          <w:iCs/>
          <w:sz w:val="24"/>
          <w:lang w:eastAsia="sl-SI"/>
        </w:rPr>
      </w:pPr>
      <w:r w:rsidRPr="002F19E5">
        <w:rPr>
          <w:rFonts w:cs="Calibri"/>
          <w:b/>
          <w:iCs/>
          <w:sz w:val="24"/>
          <w:lang w:eastAsia="sl-SI"/>
        </w:rPr>
        <w:lastRenderedPageBreak/>
        <w:t xml:space="preserve">(obr </w:t>
      </w:r>
      <w:r>
        <w:rPr>
          <w:rFonts w:cs="Calibri"/>
          <w:b/>
          <w:iCs/>
          <w:sz w:val="24"/>
          <w:lang w:eastAsia="sl-SI"/>
        </w:rPr>
        <w:t>EP</w:t>
      </w:r>
      <w:r w:rsidRPr="002F19E5">
        <w:rPr>
          <w:rFonts w:cs="Calibri"/>
          <w:b/>
          <w:iCs/>
          <w:sz w:val="24"/>
          <w:lang w:eastAsia="sl-SI"/>
        </w:rPr>
        <w:t xml:space="preserve"> – </w:t>
      </w:r>
      <w:r>
        <w:rPr>
          <w:rFonts w:cs="Calibri"/>
          <w:b/>
          <w:iCs/>
          <w:sz w:val="24"/>
          <w:lang w:eastAsia="sl-SI"/>
        </w:rPr>
        <w:t>6</w:t>
      </w:r>
      <w:r w:rsidRPr="002F19E5">
        <w:rPr>
          <w:rFonts w:cs="Calibri"/>
          <w:b/>
          <w:iCs/>
          <w:sz w:val="24"/>
          <w:lang w:eastAsia="sl-SI"/>
        </w:rPr>
        <w:t>)</w:t>
      </w:r>
    </w:p>
    <w:p w:rsidR="008F35BD" w:rsidRPr="006978F6" w:rsidRDefault="008F35BD" w:rsidP="008F35BD">
      <w:pPr>
        <w:shd w:val="clear" w:color="auto" w:fill="E2EFD9" w:themeFill="accent6" w:themeFillTint="33"/>
        <w:autoSpaceDE w:val="0"/>
        <w:autoSpaceDN w:val="0"/>
        <w:adjustRightInd w:val="0"/>
        <w:spacing w:after="0" w:line="240" w:lineRule="auto"/>
        <w:jc w:val="center"/>
        <w:rPr>
          <w:rFonts w:cs="Calibri"/>
          <w:b/>
          <w:iCs/>
          <w:sz w:val="28"/>
          <w:lang w:eastAsia="sl-SI"/>
        </w:rPr>
      </w:pPr>
      <w:r>
        <w:rPr>
          <w:rFonts w:cs="Calibri"/>
          <w:b/>
          <w:iCs/>
          <w:sz w:val="28"/>
          <w:lang w:eastAsia="sl-SI"/>
        </w:rPr>
        <w:t>VZOREC POGODBE</w:t>
      </w:r>
    </w:p>
    <w:p w:rsidR="008F35BD" w:rsidRPr="00DF79B1" w:rsidRDefault="008F35BD" w:rsidP="008F35BD">
      <w:pPr>
        <w:autoSpaceDE w:val="0"/>
        <w:autoSpaceDN w:val="0"/>
        <w:adjustRightInd w:val="0"/>
        <w:spacing w:after="0" w:line="240" w:lineRule="auto"/>
        <w:rPr>
          <w:rFonts w:cs="Calibri"/>
          <w:iCs/>
          <w:lang w:eastAsia="sl-SI"/>
        </w:rPr>
      </w:pPr>
    </w:p>
    <w:p w:rsidR="00DF204A" w:rsidRPr="00084F02" w:rsidRDefault="00DF204A" w:rsidP="00DF204A">
      <w:pPr>
        <w:pStyle w:val="Default"/>
        <w:jc w:val="both"/>
        <w:rPr>
          <w:rFonts w:asciiTheme="minorHAnsi" w:hAnsiTheme="minorHAnsi" w:cstheme="minorHAnsi"/>
          <w:sz w:val="22"/>
          <w:szCs w:val="22"/>
        </w:rPr>
      </w:pPr>
      <w:r w:rsidRPr="006978F6">
        <w:rPr>
          <w:rFonts w:asciiTheme="minorHAnsi" w:hAnsiTheme="minorHAnsi" w:cstheme="minorHAnsi"/>
          <w:b/>
          <w:sz w:val="22"/>
          <w:szCs w:val="22"/>
        </w:rPr>
        <w:t xml:space="preserve">OSNOVNA ŠOLA </w:t>
      </w:r>
      <w:r w:rsidR="008F35BD">
        <w:rPr>
          <w:rFonts w:asciiTheme="minorHAnsi" w:hAnsiTheme="minorHAnsi" w:cstheme="minorHAnsi"/>
          <w:b/>
          <w:sz w:val="22"/>
          <w:szCs w:val="22"/>
        </w:rPr>
        <w:t>DRAGOMELJ, Dragomelj 180, 1230 Domžale</w:t>
      </w:r>
      <w:r w:rsidRPr="00084F02">
        <w:rPr>
          <w:rFonts w:asciiTheme="minorHAnsi" w:hAnsiTheme="minorHAnsi" w:cstheme="minorHAnsi"/>
          <w:sz w:val="22"/>
          <w:szCs w:val="22"/>
        </w:rPr>
        <w:t xml:space="preserve">, ki jo zastopa </w:t>
      </w:r>
      <w:r w:rsidRPr="006978F6">
        <w:rPr>
          <w:rFonts w:asciiTheme="minorHAnsi" w:hAnsiTheme="minorHAnsi" w:cstheme="minorHAnsi"/>
          <w:b/>
          <w:sz w:val="22"/>
          <w:szCs w:val="22"/>
        </w:rPr>
        <w:t xml:space="preserve">ravnatelj </w:t>
      </w:r>
      <w:r w:rsidR="008F35BD">
        <w:rPr>
          <w:rFonts w:asciiTheme="minorHAnsi" w:hAnsiTheme="minorHAnsi" w:cstheme="minorHAnsi"/>
          <w:b/>
          <w:sz w:val="22"/>
          <w:szCs w:val="22"/>
        </w:rPr>
        <w:t>Peter Jerina</w:t>
      </w:r>
      <w:r w:rsidRPr="00084F02">
        <w:rPr>
          <w:rFonts w:asciiTheme="minorHAnsi" w:hAnsiTheme="minorHAnsi" w:cstheme="minorHAnsi"/>
          <w:sz w:val="22"/>
          <w:szCs w:val="22"/>
        </w:rPr>
        <w:t xml:space="preserve">, matična številka: </w:t>
      </w:r>
      <w:r w:rsidR="008F35BD">
        <w:rPr>
          <w:rFonts w:asciiTheme="minorHAnsi" w:hAnsiTheme="minorHAnsi" w:cstheme="minorHAnsi"/>
          <w:b/>
          <w:sz w:val="22"/>
          <w:szCs w:val="22"/>
        </w:rPr>
        <w:t>2197197000</w:t>
      </w:r>
      <w:r w:rsidRPr="00084F02">
        <w:rPr>
          <w:rFonts w:asciiTheme="minorHAnsi" w:hAnsiTheme="minorHAnsi" w:cstheme="minorHAnsi"/>
          <w:sz w:val="22"/>
          <w:szCs w:val="22"/>
        </w:rPr>
        <w:t xml:space="preserve">, davčna številka: </w:t>
      </w:r>
      <w:r w:rsidR="008F35BD">
        <w:rPr>
          <w:rFonts w:asciiTheme="minorHAnsi" w:hAnsiTheme="minorHAnsi" w:cstheme="minorHAnsi"/>
          <w:sz w:val="22"/>
          <w:szCs w:val="22"/>
        </w:rPr>
        <w:t>88530264</w:t>
      </w:r>
      <w:r w:rsidRPr="006978F6">
        <w:rPr>
          <w:rFonts w:asciiTheme="minorHAnsi" w:hAnsiTheme="minorHAnsi" w:cstheme="minorHAnsi"/>
          <w:b/>
          <w:sz w:val="22"/>
          <w:szCs w:val="22"/>
        </w:rPr>
        <w:t>,</w:t>
      </w:r>
      <w:r w:rsidRPr="00084F02">
        <w:rPr>
          <w:rFonts w:asciiTheme="minorHAnsi" w:hAnsiTheme="minorHAnsi" w:cstheme="minorHAnsi"/>
          <w:sz w:val="22"/>
          <w:szCs w:val="22"/>
        </w:rPr>
        <w:t xml:space="preserve"> </w:t>
      </w:r>
    </w:p>
    <w:p w:rsidR="00472C02" w:rsidRDefault="00DF204A" w:rsidP="00DF204A">
      <w:pPr>
        <w:pStyle w:val="Default"/>
        <w:jc w:val="both"/>
        <w:rPr>
          <w:rFonts w:asciiTheme="minorHAnsi" w:hAnsiTheme="minorHAnsi" w:cstheme="minorHAnsi"/>
          <w:sz w:val="22"/>
          <w:szCs w:val="22"/>
        </w:rPr>
      </w:pPr>
      <w:r w:rsidRPr="006978F6">
        <w:rPr>
          <w:rFonts w:asciiTheme="minorHAnsi" w:hAnsiTheme="minorHAnsi" w:cstheme="minorHAnsi"/>
          <w:b/>
          <w:sz w:val="22"/>
          <w:szCs w:val="22"/>
        </w:rPr>
        <w:t xml:space="preserve">TRR: </w:t>
      </w:r>
      <w:r w:rsidR="0024190E">
        <w:rPr>
          <w:rFonts w:asciiTheme="minorHAnsi" w:hAnsiTheme="minorHAnsi" w:cstheme="minorHAnsi"/>
          <w:b/>
          <w:sz w:val="22"/>
          <w:szCs w:val="22"/>
        </w:rPr>
        <w:t>_____________________</w:t>
      </w:r>
      <w:r w:rsidRPr="00084F02">
        <w:rPr>
          <w:rFonts w:asciiTheme="minorHAnsi" w:hAnsiTheme="minorHAnsi" w:cstheme="minorHAnsi"/>
          <w:sz w:val="22"/>
          <w:szCs w:val="22"/>
        </w:rPr>
        <w:t xml:space="preserve"> </w:t>
      </w:r>
    </w:p>
    <w:p w:rsidR="00DF204A" w:rsidRPr="00084F02" w:rsidRDefault="00DF204A" w:rsidP="00DF204A">
      <w:pPr>
        <w:pStyle w:val="Default"/>
        <w:jc w:val="both"/>
        <w:rPr>
          <w:rFonts w:asciiTheme="minorHAnsi" w:hAnsiTheme="minorHAnsi" w:cstheme="minorHAnsi"/>
          <w:sz w:val="22"/>
          <w:szCs w:val="22"/>
        </w:rPr>
      </w:pPr>
      <w:r w:rsidRPr="00084F02">
        <w:rPr>
          <w:rFonts w:asciiTheme="minorHAnsi" w:hAnsiTheme="minorHAnsi" w:cstheme="minorHAnsi"/>
          <w:sz w:val="22"/>
          <w:szCs w:val="22"/>
        </w:rPr>
        <w:t>(v nadaljevanju: naročnik)</w:t>
      </w:r>
    </w:p>
    <w:p w:rsidR="00472C02" w:rsidRDefault="00472C02" w:rsidP="00DF204A">
      <w:pPr>
        <w:pStyle w:val="Default"/>
        <w:jc w:val="both"/>
        <w:rPr>
          <w:rFonts w:asciiTheme="minorHAnsi" w:hAnsiTheme="minorHAnsi" w:cstheme="minorHAnsi"/>
          <w:sz w:val="22"/>
          <w:szCs w:val="22"/>
        </w:rPr>
      </w:pPr>
    </w:p>
    <w:p w:rsidR="00DF204A" w:rsidRPr="00084F02" w:rsidRDefault="00DF204A" w:rsidP="00DF204A">
      <w:pPr>
        <w:pStyle w:val="Default"/>
        <w:jc w:val="both"/>
        <w:rPr>
          <w:rFonts w:asciiTheme="minorHAnsi" w:hAnsiTheme="minorHAnsi" w:cstheme="minorHAnsi"/>
          <w:sz w:val="22"/>
          <w:szCs w:val="22"/>
        </w:rPr>
      </w:pPr>
      <w:r w:rsidRPr="00084F02">
        <w:rPr>
          <w:rFonts w:asciiTheme="minorHAnsi" w:hAnsiTheme="minorHAnsi" w:cstheme="minorHAnsi"/>
          <w:sz w:val="22"/>
          <w:szCs w:val="22"/>
        </w:rPr>
        <w:t xml:space="preserve">in </w:t>
      </w:r>
    </w:p>
    <w:p w:rsidR="00DF204A" w:rsidRPr="00084F02" w:rsidRDefault="00DF204A" w:rsidP="00DF204A">
      <w:pPr>
        <w:pStyle w:val="Default"/>
        <w:jc w:val="both"/>
        <w:rPr>
          <w:rFonts w:asciiTheme="minorHAnsi" w:hAnsiTheme="minorHAnsi" w:cstheme="minorHAnsi"/>
          <w:sz w:val="22"/>
          <w:szCs w:val="22"/>
        </w:rPr>
      </w:pPr>
    </w:p>
    <w:p w:rsidR="00472C02" w:rsidRDefault="00DF204A" w:rsidP="00DF204A">
      <w:pPr>
        <w:pStyle w:val="Default"/>
        <w:jc w:val="both"/>
        <w:rPr>
          <w:rFonts w:asciiTheme="minorHAnsi" w:hAnsiTheme="minorHAnsi" w:cstheme="minorHAnsi"/>
          <w:b/>
          <w:sz w:val="22"/>
          <w:szCs w:val="22"/>
        </w:rPr>
      </w:pPr>
      <w:r w:rsidRPr="00783BA4">
        <w:rPr>
          <w:rFonts w:asciiTheme="minorHAnsi" w:hAnsiTheme="minorHAnsi" w:cstheme="minorHAnsi"/>
          <w:b/>
          <w:sz w:val="22"/>
          <w:szCs w:val="22"/>
        </w:rPr>
        <w:t>Ponudnik</w:t>
      </w:r>
      <w:r w:rsidR="003A496E">
        <w:rPr>
          <w:rFonts w:asciiTheme="minorHAnsi" w:hAnsiTheme="minorHAnsi" w:cstheme="minorHAnsi"/>
          <w:b/>
          <w:sz w:val="22"/>
          <w:szCs w:val="22"/>
        </w:rPr>
        <w:t>:</w:t>
      </w:r>
      <w:r w:rsidRPr="00783BA4">
        <w:rPr>
          <w:rFonts w:asciiTheme="minorHAnsi" w:hAnsiTheme="minorHAnsi" w:cstheme="minorHAnsi"/>
          <w:b/>
          <w:sz w:val="22"/>
          <w:szCs w:val="22"/>
        </w:rPr>
        <w:t>_______________________,naslov_____________________________________, ID št. za DDV: ____________________, ki ga zastopa ____________________________, kot prevoznik</w:t>
      </w:r>
      <w:r w:rsidR="00472C02">
        <w:rPr>
          <w:rFonts w:asciiTheme="minorHAnsi" w:hAnsiTheme="minorHAnsi" w:cstheme="minorHAnsi"/>
          <w:b/>
          <w:sz w:val="22"/>
          <w:szCs w:val="22"/>
        </w:rPr>
        <w:t>,</w:t>
      </w:r>
    </w:p>
    <w:p w:rsidR="00472C02" w:rsidRDefault="00472C02" w:rsidP="00DF204A">
      <w:pPr>
        <w:pStyle w:val="Default"/>
        <w:jc w:val="both"/>
        <w:rPr>
          <w:rFonts w:asciiTheme="minorHAnsi" w:hAnsiTheme="minorHAnsi" w:cstheme="minorHAnsi"/>
          <w:b/>
          <w:sz w:val="22"/>
          <w:szCs w:val="22"/>
        </w:rPr>
      </w:pPr>
      <w:r>
        <w:rPr>
          <w:rFonts w:asciiTheme="minorHAnsi" w:hAnsiTheme="minorHAnsi" w:cstheme="minorHAnsi"/>
          <w:b/>
          <w:sz w:val="22"/>
          <w:szCs w:val="22"/>
        </w:rPr>
        <w:t>TRR: ____________________________________</w:t>
      </w:r>
    </w:p>
    <w:p w:rsidR="00DF204A" w:rsidRPr="00472C02" w:rsidRDefault="00472C02" w:rsidP="00DF204A">
      <w:pPr>
        <w:pStyle w:val="Default"/>
        <w:jc w:val="both"/>
        <w:rPr>
          <w:rFonts w:asciiTheme="minorHAnsi" w:hAnsiTheme="minorHAnsi" w:cstheme="minorHAnsi"/>
          <w:sz w:val="22"/>
          <w:szCs w:val="22"/>
        </w:rPr>
      </w:pPr>
      <w:r w:rsidRPr="00472C02">
        <w:rPr>
          <w:rFonts w:asciiTheme="minorHAnsi" w:hAnsiTheme="minorHAnsi" w:cstheme="minorHAnsi"/>
          <w:sz w:val="22"/>
          <w:szCs w:val="22"/>
        </w:rPr>
        <w:t>(v nadaljevanju: izvajalec),</w:t>
      </w:r>
      <w:r w:rsidR="00DF204A" w:rsidRPr="00472C02">
        <w:rPr>
          <w:rFonts w:asciiTheme="minorHAnsi" w:hAnsiTheme="minorHAnsi" w:cstheme="minorHAnsi"/>
          <w:sz w:val="22"/>
          <w:szCs w:val="22"/>
        </w:rPr>
        <w:t xml:space="preserve"> </w:t>
      </w:r>
    </w:p>
    <w:p w:rsidR="00DF204A" w:rsidRPr="00084F02" w:rsidRDefault="00DF204A" w:rsidP="00DF204A">
      <w:pPr>
        <w:pStyle w:val="Default"/>
        <w:jc w:val="both"/>
        <w:rPr>
          <w:rFonts w:asciiTheme="minorHAnsi" w:hAnsiTheme="minorHAnsi" w:cstheme="minorHAnsi"/>
          <w:sz w:val="22"/>
          <w:szCs w:val="22"/>
        </w:rPr>
      </w:pPr>
    </w:p>
    <w:p w:rsidR="00DF204A" w:rsidRPr="00084F02" w:rsidRDefault="00DF204A" w:rsidP="00DF204A">
      <w:pPr>
        <w:pStyle w:val="Default"/>
        <w:jc w:val="both"/>
        <w:rPr>
          <w:rFonts w:asciiTheme="minorHAnsi" w:hAnsiTheme="minorHAnsi" w:cstheme="minorHAnsi"/>
          <w:sz w:val="22"/>
          <w:szCs w:val="22"/>
        </w:rPr>
      </w:pPr>
      <w:r w:rsidRPr="00084F02">
        <w:rPr>
          <w:rFonts w:asciiTheme="minorHAnsi" w:hAnsiTheme="minorHAnsi" w:cstheme="minorHAnsi"/>
          <w:sz w:val="22"/>
          <w:szCs w:val="22"/>
        </w:rPr>
        <w:t xml:space="preserve">sta dogovorila in sklenila naslednjo </w:t>
      </w:r>
    </w:p>
    <w:p w:rsidR="00DF204A" w:rsidRDefault="00DF204A" w:rsidP="00DF204A">
      <w:pPr>
        <w:pStyle w:val="Default"/>
        <w:jc w:val="both"/>
        <w:rPr>
          <w:rFonts w:asciiTheme="minorHAnsi" w:hAnsiTheme="minorHAnsi" w:cstheme="minorHAnsi"/>
          <w:b/>
          <w:bCs/>
          <w:sz w:val="22"/>
          <w:szCs w:val="22"/>
        </w:rPr>
      </w:pPr>
    </w:p>
    <w:p w:rsidR="00DF204A" w:rsidRDefault="00DF204A" w:rsidP="00DF204A">
      <w:pPr>
        <w:pStyle w:val="Default"/>
        <w:jc w:val="center"/>
        <w:rPr>
          <w:rFonts w:asciiTheme="minorHAnsi" w:hAnsiTheme="minorHAnsi" w:cstheme="minorHAnsi"/>
          <w:b/>
          <w:bCs/>
          <w:szCs w:val="22"/>
        </w:rPr>
      </w:pPr>
      <w:r w:rsidRPr="00783BA4">
        <w:rPr>
          <w:rFonts w:asciiTheme="minorHAnsi" w:hAnsiTheme="minorHAnsi" w:cstheme="minorHAnsi"/>
          <w:b/>
          <w:bCs/>
          <w:szCs w:val="22"/>
        </w:rPr>
        <w:t xml:space="preserve">PREVOZNO POGODBO O PREVOZU ŠOLOOBVEZNIH OTROK </w:t>
      </w:r>
    </w:p>
    <w:p w:rsidR="00472C02" w:rsidRPr="00783BA4" w:rsidRDefault="00472C02" w:rsidP="00DF204A">
      <w:pPr>
        <w:pStyle w:val="Default"/>
        <w:jc w:val="center"/>
        <w:rPr>
          <w:rFonts w:asciiTheme="minorHAnsi" w:hAnsiTheme="minorHAnsi" w:cstheme="minorHAnsi"/>
          <w:szCs w:val="22"/>
        </w:rPr>
      </w:pPr>
      <w:r>
        <w:rPr>
          <w:rFonts w:asciiTheme="minorHAnsi" w:hAnsiTheme="minorHAnsi" w:cstheme="minorHAnsi"/>
          <w:b/>
          <w:bCs/>
          <w:szCs w:val="22"/>
        </w:rPr>
        <w:t>za obdobje 201</w:t>
      </w:r>
      <w:r w:rsidR="009B3BF5">
        <w:rPr>
          <w:rFonts w:asciiTheme="minorHAnsi" w:hAnsiTheme="minorHAnsi" w:cstheme="minorHAnsi"/>
          <w:b/>
          <w:bCs/>
          <w:szCs w:val="22"/>
        </w:rPr>
        <w:t>7</w:t>
      </w:r>
      <w:r>
        <w:rPr>
          <w:rFonts w:asciiTheme="minorHAnsi" w:hAnsiTheme="minorHAnsi" w:cstheme="minorHAnsi"/>
          <w:b/>
          <w:bCs/>
          <w:szCs w:val="22"/>
        </w:rPr>
        <w:t>-201</w:t>
      </w:r>
      <w:r w:rsidR="009B3BF5">
        <w:rPr>
          <w:rFonts w:asciiTheme="minorHAnsi" w:hAnsiTheme="minorHAnsi" w:cstheme="minorHAnsi"/>
          <w:b/>
          <w:bCs/>
          <w:szCs w:val="22"/>
        </w:rPr>
        <w:t>8</w:t>
      </w:r>
    </w:p>
    <w:p w:rsidR="008F35BD" w:rsidRPr="00472C02" w:rsidRDefault="008F35BD" w:rsidP="00D83643">
      <w:pPr>
        <w:numPr>
          <w:ilvl w:val="0"/>
          <w:numId w:val="9"/>
        </w:numPr>
        <w:spacing w:before="225" w:after="225" w:line="240" w:lineRule="auto"/>
        <w:jc w:val="both"/>
        <w:rPr>
          <w:rFonts w:cstheme="minorHAnsi"/>
        </w:rPr>
      </w:pPr>
      <w:r w:rsidRPr="00472C02">
        <w:rPr>
          <w:rFonts w:cstheme="minorHAnsi"/>
          <w:b/>
          <w:bCs/>
          <w:color w:val="000000"/>
        </w:rPr>
        <w:t>PREDMET POGODBE</w:t>
      </w:r>
    </w:p>
    <w:p w:rsidR="008F35BD" w:rsidRPr="00472C02" w:rsidRDefault="008F35BD" w:rsidP="00D83643">
      <w:pPr>
        <w:numPr>
          <w:ilvl w:val="0"/>
          <w:numId w:val="10"/>
        </w:numPr>
        <w:spacing w:after="0" w:line="240" w:lineRule="auto"/>
        <w:jc w:val="center"/>
        <w:rPr>
          <w:rFonts w:cstheme="minorHAnsi"/>
        </w:rPr>
      </w:pPr>
    </w:p>
    <w:p w:rsidR="003A496E" w:rsidRDefault="003A496E" w:rsidP="003A496E">
      <w:pPr>
        <w:pStyle w:val="Default"/>
        <w:jc w:val="both"/>
        <w:rPr>
          <w:rFonts w:asciiTheme="minorHAnsi" w:hAnsiTheme="minorHAnsi" w:cstheme="minorHAnsi"/>
          <w:sz w:val="22"/>
          <w:szCs w:val="22"/>
        </w:rPr>
      </w:pPr>
    </w:p>
    <w:p w:rsidR="003A496E" w:rsidRDefault="003A496E" w:rsidP="003A496E">
      <w:pPr>
        <w:pStyle w:val="Default"/>
        <w:jc w:val="both"/>
        <w:rPr>
          <w:rFonts w:asciiTheme="minorHAnsi" w:hAnsiTheme="minorHAnsi" w:cstheme="minorHAnsi"/>
          <w:sz w:val="22"/>
          <w:szCs w:val="22"/>
        </w:rPr>
      </w:pPr>
      <w:r w:rsidRPr="00084F02">
        <w:rPr>
          <w:rFonts w:asciiTheme="minorHAnsi" w:hAnsiTheme="minorHAnsi" w:cstheme="minorHAnsi"/>
          <w:sz w:val="22"/>
          <w:szCs w:val="22"/>
        </w:rPr>
        <w:t xml:space="preserve">Naročnik je </w:t>
      </w:r>
      <w:r>
        <w:rPr>
          <w:rFonts w:asciiTheme="minorHAnsi" w:hAnsiTheme="minorHAnsi" w:cstheme="minorHAnsi"/>
          <w:sz w:val="22"/>
          <w:szCs w:val="22"/>
        </w:rPr>
        <w:t xml:space="preserve">na podlagi zbiranja ponudb </w:t>
      </w:r>
      <w:r w:rsidRPr="00084F02">
        <w:rPr>
          <w:rFonts w:asciiTheme="minorHAnsi" w:hAnsiTheme="minorHAnsi" w:cstheme="minorHAnsi"/>
          <w:sz w:val="22"/>
          <w:szCs w:val="22"/>
        </w:rPr>
        <w:t xml:space="preserve">izvedel </w:t>
      </w:r>
      <w:r>
        <w:rPr>
          <w:rFonts w:asciiTheme="minorHAnsi" w:hAnsiTheme="minorHAnsi" w:cstheme="minorHAnsi"/>
          <w:sz w:val="22"/>
          <w:szCs w:val="22"/>
        </w:rPr>
        <w:t xml:space="preserve">evidenčni </w:t>
      </w:r>
      <w:r w:rsidRPr="00084F02">
        <w:rPr>
          <w:rFonts w:asciiTheme="minorHAnsi" w:hAnsiTheme="minorHAnsi" w:cstheme="minorHAnsi"/>
          <w:sz w:val="22"/>
          <w:szCs w:val="22"/>
        </w:rPr>
        <w:t xml:space="preserve">postopek </w:t>
      </w:r>
      <w:r>
        <w:rPr>
          <w:rFonts w:asciiTheme="minorHAnsi" w:hAnsiTheme="minorHAnsi" w:cstheme="minorHAnsi"/>
          <w:sz w:val="22"/>
          <w:szCs w:val="22"/>
        </w:rPr>
        <w:t>in oddal</w:t>
      </w:r>
      <w:r w:rsidRPr="00084F02">
        <w:rPr>
          <w:rFonts w:asciiTheme="minorHAnsi" w:hAnsiTheme="minorHAnsi" w:cstheme="minorHAnsi"/>
          <w:sz w:val="22"/>
          <w:szCs w:val="22"/>
        </w:rPr>
        <w:t xml:space="preserve"> naročil</w:t>
      </w:r>
      <w:r>
        <w:rPr>
          <w:rFonts w:asciiTheme="minorHAnsi" w:hAnsiTheme="minorHAnsi" w:cstheme="minorHAnsi"/>
          <w:sz w:val="22"/>
          <w:szCs w:val="22"/>
        </w:rPr>
        <w:t>o</w:t>
      </w:r>
      <w:r w:rsidRPr="00084F02">
        <w:rPr>
          <w:rFonts w:asciiTheme="minorHAnsi" w:hAnsiTheme="minorHAnsi" w:cstheme="minorHAnsi"/>
          <w:sz w:val="22"/>
          <w:szCs w:val="22"/>
        </w:rPr>
        <w:t xml:space="preserve"> za izvajanje storitev </w:t>
      </w:r>
      <w:r w:rsidRPr="002F19E5">
        <w:rPr>
          <w:rFonts w:asciiTheme="minorHAnsi" w:hAnsiTheme="minorHAnsi" w:cstheme="minorHAnsi"/>
          <w:sz w:val="22"/>
          <w:szCs w:val="22"/>
        </w:rPr>
        <w:t>»Avtobusni prevozi osnovnošolskih otrok«</w:t>
      </w:r>
      <w:r w:rsidRPr="00084F02">
        <w:rPr>
          <w:rFonts w:asciiTheme="minorHAnsi" w:hAnsiTheme="minorHAnsi" w:cstheme="minorHAnsi"/>
          <w:sz w:val="22"/>
          <w:szCs w:val="22"/>
        </w:rPr>
        <w:t xml:space="preserve">. </w:t>
      </w:r>
    </w:p>
    <w:p w:rsidR="008936D3" w:rsidRPr="00084F02" w:rsidRDefault="008936D3" w:rsidP="003A496E">
      <w:pPr>
        <w:pStyle w:val="Default"/>
        <w:jc w:val="both"/>
        <w:rPr>
          <w:rFonts w:asciiTheme="minorHAnsi" w:hAnsiTheme="minorHAnsi" w:cstheme="minorHAnsi"/>
          <w:sz w:val="22"/>
          <w:szCs w:val="22"/>
        </w:rPr>
      </w:pPr>
    </w:p>
    <w:p w:rsidR="003A496E" w:rsidRPr="00084F02" w:rsidRDefault="003A496E" w:rsidP="003A496E">
      <w:pPr>
        <w:pStyle w:val="Default"/>
        <w:jc w:val="both"/>
        <w:rPr>
          <w:rFonts w:asciiTheme="minorHAnsi" w:hAnsiTheme="minorHAnsi" w:cstheme="minorHAnsi"/>
          <w:sz w:val="22"/>
          <w:szCs w:val="22"/>
        </w:rPr>
      </w:pPr>
      <w:r w:rsidRPr="00084F02">
        <w:rPr>
          <w:rFonts w:asciiTheme="minorHAnsi" w:hAnsiTheme="minorHAnsi" w:cstheme="minorHAnsi"/>
          <w:sz w:val="22"/>
          <w:szCs w:val="22"/>
        </w:rPr>
        <w:t xml:space="preserve">Naročnik naroča, izvajalec pa prevzame storitev prevozov učencev </w:t>
      </w:r>
      <w:r w:rsidR="008936D3">
        <w:rPr>
          <w:rFonts w:asciiTheme="minorHAnsi" w:hAnsiTheme="minorHAnsi" w:cstheme="minorHAnsi"/>
          <w:sz w:val="22"/>
          <w:szCs w:val="22"/>
        </w:rPr>
        <w:t>ob dnevih dejavnosti v šolskem letu 2017/2018 (</w:t>
      </w:r>
      <w:r>
        <w:rPr>
          <w:rFonts w:asciiTheme="minorHAnsi" w:hAnsiTheme="minorHAnsi" w:cstheme="minorHAnsi"/>
          <w:sz w:val="22"/>
          <w:szCs w:val="22"/>
        </w:rPr>
        <w:t>za obdobje od 1. 9. 2017 do 31. 08</w:t>
      </w:r>
      <w:r w:rsidRPr="00084F02">
        <w:rPr>
          <w:rFonts w:asciiTheme="minorHAnsi" w:hAnsiTheme="minorHAnsi" w:cstheme="minorHAnsi"/>
          <w:sz w:val="22"/>
          <w:szCs w:val="22"/>
        </w:rPr>
        <w:t>.</w:t>
      </w:r>
      <w:r>
        <w:rPr>
          <w:rFonts w:asciiTheme="minorHAnsi" w:hAnsiTheme="minorHAnsi" w:cstheme="minorHAnsi"/>
          <w:sz w:val="22"/>
          <w:szCs w:val="22"/>
        </w:rPr>
        <w:t xml:space="preserve"> </w:t>
      </w:r>
      <w:r w:rsidRPr="00084F02">
        <w:rPr>
          <w:rFonts w:asciiTheme="minorHAnsi" w:hAnsiTheme="minorHAnsi" w:cstheme="minorHAnsi"/>
          <w:sz w:val="22"/>
          <w:szCs w:val="22"/>
        </w:rPr>
        <w:t>201</w:t>
      </w:r>
      <w:r>
        <w:rPr>
          <w:rFonts w:asciiTheme="minorHAnsi" w:hAnsiTheme="minorHAnsi" w:cstheme="minorHAnsi"/>
          <w:sz w:val="22"/>
          <w:szCs w:val="22"/>
        </w:rPr>
        <w:t>8</w:t>
      </w:r>
      <w:r w:rsidR="008936D3">
        <w:rPr>
          <w:rFonts w:asciiTheme="minorHAnsi" w:hAnsiTheme="minorHAnsi" w:cstheme="minorHAnsi"/>
          <w:sz w:val="22"/>
          <w:szCs w:val="22"/>
        </w:rPr>
        <w:t>)</w:t>
      </w:r>
      <w:r w:rsidRPr="00084F02">
        <w:rPr>
          <w:rFonts w:asciiTheme="minorHAnsi" w:hAnsiTheme="minorHAnsi" w:cstheme="minorHAnsi"/>
          <w:sz w:val="22"/>
          <w:szCs w:val="22"/>
        </w:rPr>
        <w:t xml:space="preserve"> oziroma dokler ne bo imel naročnik sklenjene pogodbe za novo obdobje oziroma novo šolsko leto, skladno z dokumentacijo predmetnega naročila in ponudbo št. _______ z dne _____ . </w:t>
      </w:r>
      <w:r>
        <w:rPr>
          <w:rFonts w:asciiTheme="minorHAnsi" w:hAnsiTheme="minorHAnsi" w:cstheme="minorHAnsi"/>
          <w:sz w:val="22"/>
          <w:szCs w:val="22"/>
        </w:rPr>
        <w:t>Ponudbeni predračun</w:t>
      </w:r>
      <w:r w:rsidRPr="00084F02">
        <w:rPr>
          <w:rFonts w:asciiTheme="minorHAnsi" w:hAnsiTheme="minorHAnsi" w:cstheme="minorHAnsi"/>
          <w:sz w:val="22"/>
          <w:szCs w:val="22"/>
        </w:rPr>
        <w:t xml:space="preserve"> </w:t>
      </w:r>
      <w:r>
        <w:rPr>
          <w:rFonts w:asciiTheme="minorHAnsi" w:hAnsiTheme="minorHAnsi" w:cstheme="minorHAnsi"/>
          <w:sz w:val="22"/>
          <w:szCs w:val="22"/>
        </w:rPr>
        <w:t xml:space="preserve">je </w:t>
      </w:r>
      <w:r w:rsidRPr="00084F02">
        <w:rPr>
          <w:rFonts w:asciiTheme="minorHAnsi" w:hAnsiTheme="minorHAnsi" w:cstheme="minorHAnsi"/>
          <w:sz w:val="22"/>
          <w:szCs w:val="22"/>
        </w:rPr>
        <w:t>prilog</w:t>
      </w:r>
      <w:r>
        <w:rPr>
          <w:rFonts w:asciiTheme="minorHAnsi" w:hAnsiTheme="minorHAnsi" w:cstheme="minorHAnsi"/>
          <w:sz w:val="22"/>
          <w:szCs w:val="22"/>
        </w:rPr>
        <w:t>a</w:t>
      </w:r>
      <w:r w:rsidRPr="00084F02">
        <w:rPr>
          <w:rFonts w:asciiTheme="minorHAnsi" w:hAnsiTheme="minorHAnsi" w:cstheme="minorHAnsi"/>
          <w:sz w:val="22"/>
          <w:szCs w:val="22"/>
        </w:rPr>
        <w:t xml:space="preserve"> k tej pogodbi. </w:t>
      </w:r>
    </w:p>
    <w:p w:rsidR="003A496E" w:rsidRPr="00084F02" w:rsidRDefault="003A496E" w:rsidP="003A496E">
      <w:pPr>
        <w:pStyle w:val="Default"/>
        <w:jc w:val="both"/>
        <w:rPr>
          <w:rFonts w:asciiTheme="minorHAnsi" w:hAnsiTheme="minorHAnsi" w:cstheme="minorHAnsi"/>
          <w:sz w:val="22"/>
          <w:szCs w:val="22"/>
        </w:rPr>
      </w:pPr>
    </w:p>
    <w:p w:rsidR="003A496E" w:rsidRPr="00084F02" w:rsidRDefault="003A496E" w:rsidP="003A496E">
      <w:pPr>
        <w:pStyle w:val="Default"/>
        <w:jc w:val="both"/>
        <w:rPr>
          <w:rFonts w:asciiTheme="minorHAnsi" w:hAnsiTheme="minorHAnsi" w:cstheme="minorHAnsi"/>
          <w:sz w:val="22"/>
          <w:szCs w:val="22"/>
        </w:rPr>
      </w:pPr>
    </w:p>
    <w:p w:rsidR="008F35BD" w:rsidRPr="00472C02" w:rsidRDefault="008F35BD" w:rsidP="00D83643">
      <w:pPr>
        <w:numPr>
          <w:ilvl w:val="0"/>
          <w:numId w:val="10"/>
        </w:numPr>
        <w:spacing w:after="0" w:line="240" w:lineRule="auto"/>
        <w:ind w:left="709"/>
        <w:jc w:val="center"/>
        <w:rPr>
          <w:rFonts w:cstheme="minorHAnsi"/>
        </w:rPr>
      </w:pPr>
    </w:p>
    <w:p w:rsidR="008F35BD" w:rsidRPr="00472C02" w:rsidRDefault="008F35BD" w:rsidP="008F35BD">
      <w:pPr>
        <w:spacing w:after="0" w:line="240" w:lineRule="auto"/>
        <w:jc w:val="center"/>
        <w:rPr>
          <w:rFonts w:cstheme="minorHAnsi"/>
        </w:rPr>
      </w:pPr>
    </w:p>
    <w:p w:rsidR="008F35BD" w:rsidRPr="00472C02" w:rsidRDefault="008F35BD" w:rsidP="008936D3">
      <w:pPr>
        <w:spacing w:after="0" w:line="240" w:lineRule="auto"/>
        <w:jc w:val="both"/>
        <w:rPr>
          <w:rFonts w:cstheme="minorHAnsi"/>
        </w:rPr>
      </w:pPr>
      <w:r w:rsidRPr="00472C02">
        <w:rPr>
          <w:rFonts w:cstheme="minorHAnsi"/>
        </w:rPr>
        <w:t xml:space="preserve">Predmet pogodbe je prevoz šoloobveznih otrok </w:t>
      </w:r>
      <w:r w:rsidRPr="00472C02">
        <w:rPr>
          <w:rFonts w:cstheme="minorHAnsi"/>
          <w:color w:val="000000"/>
        </w:rPr>
        <w:t>ob dnevnih dejavnostih, po seznamu načrtovalnih prevozov 201</w:t>
      </w:r>
      <w:r w:rsidR="004120F7">
        <w:rPr>
          <w:rFonts w:cstheme="minorHAnsi"/>
          <w:color w:val="000000"/>
        </w:rPr>
        <w:t>7</w:t>
      </w:r>
      <w:r w:rsidRPr="00472C02">
        <w:rPr>
          <w:rFonts w:cstheme="minorHAnsi"/>
          <w:color w:val="000000"/>
        </w:rPr>
        <w:t>-201</w:t>
      </w:r>
      <w:r w:rsidR="004120F7">
        <w:rPr>
          <w:rFonts w:cstheme="minorHAnsi"/>
          <w:color w:val="000000"/>
        </w:rPr>
        <w:t>8</w:t>
      </w:r>
      <w:r w:rsidRPr="00472C02">
        <w:rPr>
          <w:rFonts w:cstheme="minorHAnsi"/>
          <w:color w:val="000000"/>
        </w:rPr>
        <w:t>, katerega letna vrednost brez DDV znaša ____________ EUR </w:t>
      </w:r>
    </w:p>
    <w:p w:rsidR="004120F7" w:rsidRDefault="008F35BD" w:rsidP="008F35BD">
      <w:pPr>
        <w:spacing w:before="225" w:after="225" w:line="240" w:lineRule="auto"/>
        <w:jc w:val="both"/>
        <w:rPr>
          <w:rFonts w:cstheme="minorHAnsi"/>
        </w:rPr>
      </w:pPr>
      <w:r w:rsidRPr="00472C02">
        <w:rPr>
          <w:rFonts w:cstheme="minorHAnsi"/>
          <w:color w:val="000000"/>
        </w:rPr>
        <w:t xml:space="preserve">S to pogodbo se izvajalec zavezuje, da bo v skladu z objavljenimi prevoznimi pogoji, prepeljal potnike (t.i. skupino otrok), od odhodnih do namembnih krajev, ki jih popiše naročnik pred začetkom šolskega leta in sicer varno, pravočasno, z udobnostmi in higienskimi pogoji, ki so običajni v cestnem prevozu, naročnik pa mu bo plačal prevoznino, ki je določena v izvajalčevem predračunu. </w:t>
      </w:r>
      <w:r w:rsidRPr="00472C02">
        <w:rPr>
          <w:rFonts w:cstheme="minorHAnsi"/>
        </w:rPr>
        <w:t>Glede na potrebe naročnika bo izvajalec po predhodnem naročilu naročnika, opravil tudi dodatne prevoze otrok. Prevoznina se zaračuna po ponudbi za dodatne prevoze, ki je priloga vsakokratnemu predračunu izvajalca za šolsko leto 201</w:t>
      </w:r>
      <w:r w:rsidR="004120F7">
        <w:rPr>
          <w:rFonts w:cstheme="minorHAnsi"/>
        </w:rPr>
        <w:t>7</w:t>
      </w:r>
      <w:r w:rsidRPr="00472C02">
        <w:rPr>
          <w:rFonts w:cstheme="minorHAnsi"/>
        </w:rPr>
        <w:t>/201</w:t>
      </w:r>
      <w:r w:rsidR="004120F7">
        <w:rPr>
          <w:rFonts w:cstheme="minorHAnsi"/>
        </w:rPr>
        <w:t>8</w:t>
      </w:r>
      <w:r w:rsidRPr="00472C02">
        <w:rPr>
          <w:rFonts w:cstheme="minorHAnsi"/>
        </w:rPr>
        <w:t>.</w:t>
      </w:r>
    </w:p>
    <w:p w:rsidR="00473F84" w:rsidRDefault="00473F84" w:rsidP="008F35BD">
      <w:pPr>
        <w:spacing w:before="225" w:after="225" w:line="240" w:lineRule="auto"/>
        <w:jc w:val="both"/>
        <w:rPr>
          <w:rFonts w:cstheme="minorHAnsi"/>
        </w:rPr>
      </w:pPr>
      <w:r>
        <w:rPr>
          <w:rFonts w:cstheme="minorHAnsi"/>
        </w:rPr>
        <w:t>Izvajalec se obvezuje prevoze šoloobveznih otrok opravljati po avtocesti povsod, kjer je to mogoče.</w:t>
      </w:r>
    </w:p>
    <w:p w:rsidR="008F35BD" w:rsidRPr="00472C02" w:rsidRDefault="008F35BD" w:rsidP="00B60E61">
      <w:pPr>
        <w:spacing w:before="225" w:after="225" w:line="240" w:lineRule="auto"/>
        <w:jc w:val="both"/>
        <w:rPr>
          <w:rFonts w:cstheme="minorHAnsi"/>
          <w:b/>
          <w:color w:val="000000"/>
        </w:rPr>
      </w:pPr>
      <w:r w:rsidRPr="00472C02">
        <w:rPr>
          <w:rFonts w:cstheme="minorHAnsi"/>
        </w:rPr>
        <w:t xml:space="preserve"> </w:t>
      </w:r>
      <w:r w:rsidRPr="00472C02">
        <w:rPr>
          <w:rFonts w:cstheme="minorHAnsi"/>
          <w:b/>
          <w:color w:val="000000"/>
        </w:rPr>
        <w:t>ROKI IN POGODBENA CENA</w:t>
      </w:r>
    </w:p>
    <w:p w:rsidR="008F35BD" w:rsidRPr="00472C02" w:rsidRDefault="008F35BD" w:rsidP="00D83643">
      <w:pPr>
        <w:numPr>
          <w:ilvl w:val="0"/>
          <w:numId w:val="10"/>
        </w:numPr>
        <w:spacing w:after="0" w:line="240" w:lineRule="auto"/>
        <w:jc w:val="center"/>
        <w:rPr>
          <w:rFonts w:cstheme="minorHAnsi"/>
        </w:rPr>
      </w:pPr>
    </w:p>
    <w:p w:rsidR="008F35BD" w:rsidRPr="00472C02" w:rsidRDefault="008F35BD" w:rsidP="008F35BD">
      <w:pPr>
        <w:spacing w:after="0" w:line="240" w:lineRule="auto"/>
        <w:jc w:val="center"/>
        <w:rPr>
          <w:rFonts w:cstheme="minorHAnsi"/>
        </w:rPr>
      </w:pPr>
    </w:p>
    <w:p w:rsidR="008F35BD" w:rsidRPr="00472C02" w:rsidRDefault="008F35BD" w:rsidP="008F35BD">
      <w:pPr>
        <w:spacing w:after="0" w:line="240" w:lineRule="auto"/>
        <w:rPr>
          <w:rFonts w:cstheme="minorHAnsi"/>
        </w:rPr>
      </w:pPr>
      <w:r w:rsidRPr="00472C02">
        <w:rPr>
          <w:rFonts w:cstheme="minorHAnsi"/>
        </w:rPr>
        <w:t>Ta pogodba se sklene za šolsko leto 201</w:t>
      </w:r>
      <w:r w:rsidR="004120F7">
        <w:rPr>
          <w:rFonts w:cstheme="minorHAnsi"/>
        </w:rPr>
        <w:t>7</w:t>
      </w:r>
      <w:r w:rsidRPr="00472C02">
        <w:rPr>
          <w:rFonts w:cstheme="minorHAnsi"/>
        </w:rPr>
        <w:t>/201</w:t>
      </w:r>
      <w:r w:rsidR="004120F7">
        <w:rPr>
          <w:rFonts w:cstheme="minorHAnsi"/>
        </w:rPr>
        <w:t>8</w:t>
      </w:r>
      <w:r w:rsidRPr="00472C02">
        <w:rPr>
          <w:rFonts w:cstheme="minorHAnsi"/>
        </w:rPr>
        <w:t>.</w:t>
      </w:r>
    </w:p>
    <w:p w:rsidR="008F35BD" w:rsidRPr="00472C02" w:rsidRDefault="008F35BD" w:rsidP="008F35BD">
      <w:pPr>
        <w:spacing w:after="0" w:line="240" w:lineRule="auto"/>
        <w:rPr>
          <w:rFonts w:cstheme="minorHAnsi"/>
          <w:color w:val="FF0000"/>
        </w:rPr>
      </w:pPr>
    </w:p>
    <w:p w:rsidR="004120F7" w:rsidRPr="00084F02" w:rsidRDefault="004120F7" w:rsidP="004120F7">
      <w:pPr>
        <w:pStyle w:val="Default"/>
        <w:jc w:val="both"/>
        <w:rPr>
          <w:rFonts w:asciiTheme="minorHAnsi" w:hAnsiTheme="minorHAnsi" w:cstheme="minorHAnsi"/>
          <w:sz w:val="22"/>
          <w:szCs w:val="22"/>
        </w:rPr>
      </w:pPr>
      <w:r w:rsidRPr="00084F02">
        <w:rPr>
          <w:rFonts w:asciiTheme="minorHAnsi" w:hAnsiTheme="minorHAnsi" w:cstheme="minorHAnsi"/>
          <w:sz w:val="22"/>
          <w:szCs w:val="22"/>
        </w:rPr>
        <w:t>Cene v ponudbi izvajalca, št.:______ z dne ________201</w:t>
      </w:r>
      <w:r>
        <w:rPr>
          <w:rFonts w:asciiTheme="minorHAnsi" w:hAnsiTheme="minorHAnsi" w:cstheme="minorHAnsi"/>
          <w:sz w:val="22"/>
          <w:szCs w:val="22"/>
        </w:rPr>
        <w:t>7</w:t>
      </w:r>
      <w:r w:rsidRPr="00084F02">
        <w:rPr>
          <w:rFonts w:asciiTheme="minorHAnsi" w:hAnsiTheme="minorHAnsi" w:cstheme="minorHAnsi"/>
          <w:sz w:val="22"/>
          <w:szCs w:val="22"/>
        </w:rPr>
        <w:t xml:space="preserve">, so fiksne za celotno obdobje sklenitve pogodbe. </w:t>
      </w:r>
    </w:p>
    <w:p w:rsidR="004120F7" w:rsidRPr="00084F02" w:rsidRDefault="004120F7" w:rsidP="004120F7">
      <w:pPr>
        <w:pStyle w:val="Default"/>
        <w:jc w:val="both"/>
        <w:rPr>
          <w:rFonts w:asciiTheme="minorHAnsi" w:hAnsiTheme="minorHAnsi" w:cstheme="minorHAnsi"/>
          <w:sz w:val="22"/>
          <w:szCs w:val="22"/>
        </w:rPr>
      </w:pPr>
      <w:r w:rsidRPr="00084F02">
        <w:rPr>
          <w:rFonts w:asciiTheme="minorHAnsi" w:hAnsiTheme="minorHAnsi" w:cstheme="minorHAnsi"/>
          <w:sz w:val="22"/>
          <w:szCs w:val="22"/>
        </w:rPr>
        <w:lastRenderedPageBreak/>
        <w:t>Pogodbena cena vsebuje vse stroške, ki so potrebni za izvedbo razpisanih storitev. Izvajalec ni upravičen do nobenega dodatnega plačila. Nepoznavanje razmer ne more biti razlog za uveljavljanje raznih dodatnih stroškov.</w:t>
      </w:r>
    </w:p>
    <w:p w:rsidR="008F35BD" w:rsidRPr="00472C02" w:rsidRDefault="008F35BD" w:rsidP="008F35BD">
      <w:pPr>
        <w:spacing w:after="0" w:line="240" w:lineRule="auto"/>
        <w:rPr>
          <w:rFonts w:cstheme="minorHAnsi"/>
          <w:color w:val="FF0000"/>
        </w:rPr>
      </w:pPr>
    </w:p>
    <w:p w:rsidR="008F35BD" w:rsidRPr="00472C02" w:rsidRDefault="008F35BD" w:rsidP="008F35BD">
      <w:pPr>
        <w:spacing w:after="0" w:line="240" w:lineRule="auto"/>
        <w:rPr>
          <w:rFonts w:cstheme="minorHAnsi"/>
          <w:color w:val="FF0000"/>
        </w:rPr>
      </w:pPr>
    </w:p>
    <w:p w:rsidR="008F35BD" w:rsidRPr="00472C02" w:rsidRDefault="008F35BD" w:rsidP="00D83643">
      <w:pPr>
        <w:numPr>
          <w:ilvl w:val="0"/>
          <w:numId w:val="9"/>
        </w:numPr>
        <w:spacing w:after="0" w:line="240" w:lineRule="auto"/>
        <w:rPr>
          <w:rFonts w:cstheme="minorHAnsi"/>
          <w:b/>
        </w:rPr>
      </w:pPr>
      <w:r w:rsidRPr="00472C02">
        <w:rPr>
          <w:rFonts w:cstheme="minorHAnsi"/>
          <w:b/>
        </w:rPr>
        <w:t>OBRAČUN STORITEV IN PLAČILA</w:t>
      </w:r>
    </w:p>
    <w:p w:rsidR="008F35BD" w:rsidRPr="00472C02" w:rsidRDefault="008F35BD" w:rsidP="008F35BD">
      <w:pPr>
        <w:spacing w:after="0" w:line="240" w:lineRule="auto"/>
        <w:ind w:left="720"/>
        <w:rPr>
          <w:rFonts w:cstheme="minorHAnsi"/>
          <w:b/>
        </w:rPr>
      </w:pPr>
    </w:p>
    <w:p w:rsidR="008F35BD" w:rsidRPr="00472C02" w:rsidRDefault="008F35BD" w:rsidP="00D83643">
      <w:pPr>
        <w:numPr>
          <w:ilvl w:val="0"/>
          <w:numId w:val="10"/>
        </w:numPr>
        <w:spacing w:after="0" w:line="240" w:lineRule="auto"/>
        <w:jc w:val="center"/>
        <w:rPr>
          <w:rFonts w:cstheme="minorHAnsi"/>
        </w:rPr>
      </w:pPr>
    </w:p>
    <w:p w:rsidR="008F35BD" w:rsidRPr="00472C02" w:rsidRDefault="008F35BD" w:rsidP="008F35BD">
      <w:pPr>
        <w:spacing w:before="225" w:after="225" w:line="240" w:lineRule="auto"/>
        <w:jc w:val="both"/>
        <w:rPr>
          <w:rFonts w:cstheme="minorHAnsi"/>
        </w:rPr>
      </w:pPr>
      <w:r w:rsidRPr="00472C02">
        <w:rPr>
          <w:rFonts w:cstheme="minorHAnsi"/>
        </w:rPr>
        <w:t xml:space="preserve">Opravljene </w:t>
      </w:r>
      <w:r w:rsidR="000A39D3">
        <w:rPr>
          <w:rFonts w:cstheme="minorHAnsi"/>
        </w:rPr>
        <w:t xml:space="preserve">storitve bo izvajalec obračunal </w:t>
      </w:r>
      <w:r w:rsidRPr="00472C02">
        <w:rPr>
          <w:rFonts w:cstheme="minorHAnsi"/>
        </w:rPr>
        <w:t>po opravljenem posameznem prevozu</w:t>
      </w:r>
      <w:r w:rsidR="004120F7">
        <w:rPr>
          <w:rFonts w:cstheme="minorHAnsi"/>
        </w:rPr>
        <w:t>.</w:t>
      </w:r>
    </w:p>
    <w:p w:rsidR="008F35BD" w:rsidRPr="00472C02" w:rsidRDefault="008F35BD" w:rsidP="00D83643">
      <w:pPr>
        <w:numPr>
          <w:ilvl w:val="0"/>
          <w:numId w:val="10"/>
        </w:numPr>
        <w:spacing w:after="0" w:line="240" w:lineRule="auto"/>
        <w:jc w:val="center"/>
        <w:rPr>
          <w:rFonts w:cstheme="minorHAnsi"/>
        </w:rPr>
      </w:pPr>
    </w:p>
    <w:p w:rsidR="008F35BD" w:rsidRPr="00472C02" w:rsidRDefault="008F35BD" w:rsidP="008F35BD">
      <w:pPr>
        <w:spacing w:before="225" w:after="225" w:line="240" w:lineRule="auto"/>
        <w:jc w:val="both"/>
        <w:rPr>
          <w:rFonts w:cstheme="minorHAnsi"/>
          <w:bCs/>
          <w:color w:val="000000"/>
        </w:rPr>
      </w:pPr>
      <w:r w:rsidRPr="00472C02">
        <w:rPr>
          <w:rFonts w:cstheme="minorHAnsi"/>
          <w:bCs/>
          <w:color w:val="000000"/>
        </w:rPr>
        <w:t xml:space="preserve">Izvajalec bo izvedeno storitev obračunaval mesečno in sicer do 5. v mesecu, za pretekli mesec. Za opravljeno storitev bo izstavil račun z natančno specifikacijo dni in števila prevozov, glede na relacijo. </w:t>
      </w:r>
    </w:p>
    <w:p w:rsidR="008F35BD" w:rsidRPr="00472C02" w:rsidRDefault="008F35BD" w:rsidP="008F35BD">
      <w:pPr>
        <w:spacing w:before="225" w:after="225" w:line="240" w:lineRule="auto"/>
        <w:jc w:val="both"/>
        <w:rPr>
          <w:rFonts w:cstheme="minorHAnsi"/>
          <w:bCs/>
          <w:color w:val="000000"/>
        </w:rPr>
      </w:pPr>
      <w:r w:rsidRPr="00472C02">
        <w:rPr>
          <w:rFonts w:cstheme="minorHAnsi"/>
          <w:bCs/>
          <w:color w:val="000000"/>
        </w:rPr>
        <w:t>Naročnik se obveže plačati račun v roku 30 dni po prejemu pravilno izstavljenega računa (eRačun) na TRR izvajalca št.: _____________________, odprt pri ______________.</w:t>
      </w:r>
    </w:p>
    <w:p w:rsidR="008F35BD" w:rsidRDefault="008F35BD" w:rsidP="008F35BD">
      <w:pPr>
        <w:spacing w:before="225" w:after="225" w:line="240" w:lineRule="auto"/>
        <w:jc w:val="both"/>
        <w:rPr>
          <w:rFonts w:cstheme="minorHAnsi"/>
          <w:bCs/>
          <w:color w:val="000000"/>
        </w:rPr>
      </w:pPr>
      <w:r w:rsidRPr="00472C02">
        <w:rPr>
          <w:rFonts w:cstheme="minorHAnsi"/>
          <w:bCs/>
          <w:color w:val="000000"/>
        </w:rPr>
        <w:t xml:space="preserve">V primeru zamude plačila je izvajalec upravičen zaračunati zakonske zamudne obresti. </w:t>
      </w:r>
    </w:p>
    <w:p w:rsidR="004120F7" w:rsidRPr="00472C02" w:rsidRDefault="004120F7" w:rsidP="008F35BD">
      <w:pPr>
        <w:spacing w:before="225" w:after="225" w:line="240" w:lineRule="auto"/>
        <w:jc w:val="both"/>
        <w:rPr>
          <w:rFonts w:cstheme="minorHAnsi"/>
          <w:bCs/>
          <w:color w:val="000000"/>
        </w:rPr>
      </w:pPr>
    </w:p>
    <w:p w:rsidR="008F35BD" w:rsidRPr="00472C02" w:rsidRDefault="008F35BD" w:rsidP="00D83643">
      <w:pPr>
        <w:numPr>
          <w:ilvl w:val="0"/>
          <w:numId w:val="9"/>
        </w:numPr>
        <w:spacing w:before="225" w:after="225" w:line="240" w:lineRule="auto"/>
        <w:jc w:val="both"/>
        <w:rPr>
          <w:rFonts w:cstheme="minorHAnsi"/>
          <w:b/>
          <w:bCs/>
          <w:color w:val="000000"/>
        </w:rPr>
      </w:pPr>
      <w:r w:rsidRPr="00472C02">
        <w:rPr>
          <w:rFonts w:cstheme="minorHAnsi"/>
          <w:b/>
          <w:bCs/>
          <w:color w:val="000000"/>
        </w:rPr>
        <w:t>OBVEZNOSTI NAROČNIKA</w:t>
      </w:r>
    </w:p>
    <w:p w:rsidR="008F35BD" w:rsidRPr="00472C02" w:rsidRDefault="008F35BD" w:rsidP="00D83643">
      <w:pPr>
        <w:numPr>
          <w:ilvl w:val="0"/>
          <w:numId w:val="11"/>
        </w:numPr>
        <w:spacing w:before="225" w:after="225" w:line="240" w:lineRule="auto"/>
        <w:jc w:val="center"/>
        <w:rPr>
          <w:rFonts w:cstheme="minorHAnsi"/>
          <w:b/>
          <w:bCs/>
          <w:color w:val="000000"/>
        </w:rPr>
      </w:pPr>
    </w:p>
    <w:p w:rsidR="008F35BD" w:rsidRDefault="008F35BD" w:rsidP="008F35BD">
      <w:pPr>
        <w:spacing w:before="225" w:after="225" w:line="240" w:lineRule="auto"/>
        <w:jc w:val="both"/>
        <w:rPr>
          <w:rFonts w:cstheme="minorHAnsi"/>
          <w:bCs/>
          <w:color w:val="000000"/>
        </w:rPr>
      </w:pPr>
      <w:r w:rsidRPr="00472C02">
        <w:rPr>
          <w:rFonts w:cstheme="minorHAnsi"/>
          <w:bCs/>
          <w:color w:val="000000"/>
        </w:rPr>
        <w:t>Naročnik bo ob naročilu posameznega prevoza izvajalcu posredoval razpored odhodov in število učencev oz. otrok in spremljevalcev. Naročnik bo pri obsegu naročila storitev izhajal iz dejanskega obsega potreb, skladno z delovnim načrtom naročnika in pri izvedbi naročila ni v ničemer zavezan glede obsega naročenih storitev. Naročnik bo izvajalcu naročil posamezen prevoz najmanj 5 (pet) dni pred nameravanim terminom. Morebitno odpoved ali spremembo v zvezi s prevozom bo naročnik izvajalcu sporočil najmanj 2 (dva) dni pred naročenim terminom, razen v primerih višje sile, za katere naročnik ni odgovoren oz. v primerih, ko je izvedba prevoza na dejavnosti vezana na vreme. V tem primeru, lahko naročnik odpove prevoz 1 (en) dan pred naročenim terminom, s tem da odpoved sporoči do 14. ure na telefon ali e- naslov kontaktne osebe izvajalca, odgovore za izvajanje te pogodbe.</w:t>
      </w:r>
    </w:p>
    <w:p w:rsidR="00D90FFA" w:rsidRPr="00084F02" w:rsidRDefault="00D90FFA" w:rsidP="00D90FFA">
      <w:pPr>
        <w:pStyle w:val="Default"/>
        <w:jc w:val="both"/>
        <w:rPr>
          <w:rFonts w:asciiTheme="minorHAnsi" w:hAnsiTheme="minorHAnsi" w:cstheme="minorHAnsi"/>
          <w:color w:val="auto"/>
          <w:sz w:val="22"/>
          <w:szCs w:val="22"/>
        </w:rPr>
      </w:pPr>
      <w:r w:rsidRPr="00084F02">
        <w:rPr>
          <w:rFonts w:asciiTheme="minorHAnsi" w:hAnsiTheme="minorHAnsi" w:cstheme="minorHAnsi"/>
          <w:color w:val="auto"/>
          <w:sz w:val="22"/>
          <w:szCs w:val="22"/>
        </w:rPr>
        <w:t xml:space="preserve">Naročnik si izrecno pridružuje pravico, da od izvajalca zahteva pristanek na morebitne spremenjene pogoje prevozov, morebitne spremembe števila učencev na posameznih relacijah in spremembe urnika prevozov, če bodo to narekovale zahteve organiziranosti izvedbe vzgojno izobraževalnega procesa v OŠ </w:t>
      </w:r>
      <w:r>
        <w:rPr>
          <w:rFonts w:asciiTheme="minorHAnsi" w:hAnsiTheme="minorHAnsi" w:cstheme="minorHAnsi"/>
          <w:color w:val="auto"/>
          <w:sz w:val="22"/>
          <w:szCs w:val="22"/>
        </w:rPr>
        <w:t>Dragomelj</w:t>
      </w:r>
      <w:r w:rsidRPr="00084F02">
        <w:rPr>
          <w:rFonts w:asciiTheme="minorHAnsi" w:hAnsiTheme="minorHAnsi" w:cstheme="minorHAnsi"/>
          <w:color w:val="auto"/>
          <w:sz w:val="22"/>
          <w:szCs w:val="22"/>
        </w:rPr>
        <w:t xml:space="preserve">. </w:t>
      </w:r>
    </w:p>
    <w:p w:rsidR="008F35BD" w:rsidRPr="00472C02" w:rsidRDefault="008F35BD" w:rsidP="00D83643">
      <w:pPr>
        <w:numPr>
          <w:ilvl w:val="0"/>
          <w:numId w:val="9"/>
        </w:numPr>
        <w:spacing w:before="225" w:after="225" w:line="240" w:lineRule="auto"/>
        <w:jc w:val="both"/>
        <w:rPr>
          <w:rFonts w:cstheme="minorHAnsi"/>
          <w:bCs/>
          <w:color w:val="000000"/>
        </w:rPr>
      </w:pPr>
      <w:r w:rsidRPr="00472C02">
        <w:rPr>
          <w:rFonts w:cstheme="minorHAnsi"/>
          <w:b/>
          <w:bCs/>
          <w:color w:val="000000"/>
        </w:rPr>
        <w:t>OBVEZNOSTI IZVAJALCA</w:t>
      </w:r>
    </w:p>
    <w:p w:rsidR="008F35BD" w:rsidRPr="00472C02" w:rsidRDefault="008F35BD" w:rsidP="00D83643">
      <w:pPr>
        <w:numPr>
          <w:ilvl w:val="0"/>
          <w:numId w:val="12"/>
        </w:numPr>
        <w:spacing w:after="0" w:line="240" w:lineRule="auto"/>
        <w:jc w:val="center"/>
        <w:rPr>
          <w:rFonts w:cstheme="minorHAnsi"/>
        </w:rPr>
      </w:pPr>
    </w:p>
    <w:p w:rsidR="008F35BD" w:rsidRPr="00472C02" w:rsidRDefault="008F35BD" w:rsidP="008F35BD">
      <w:pPr>
        <w:spacing w:after="0" w:line="240" w:lineRule="auto"/>
        <w:jc w:val="center"/>
        <w:rPr>
          <w:rFonts w:cstheme="minorHAnsi"/>
        </w:rPr>
      </w:pPr>
    </w:p>
    <w:p w:rsidR="008F35BD" w:rsidRPr="00472C02" w:rsidRDefault="008F35BD" w:rsidP="008F35BD">
      <w:pPr>
        <w:spacing w:after="0" w:line="240" w:lineRule="auto"/>
        <w:jc w:val="both"/>
        <w:rPr>
          <w:rFonts w:cstheme="minorHAnsi"/>
        </w:rPr>
      </w:pPr>
      <w:r w:rsidRPr="00472C02">
        <w:rPr>
          <w:rFonts w:cstheme="minorHAnsi"/>
        </w:rPr>
        <w:t>Izvajalec se zavezuje, da bo prevzete prevoze opravljal vestno in kvalitetno, v skladu z vsemi veljavnim predpisi in standardi, predvsem:</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 xml:space="preserve">da opravlja prevoze skladno z Zakonom o varnosti cestnega prometa in drugimi predpisi, ki urejajo poslovanje avtobusnega prevoznika,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da izpolnjuje vse pogoje iz Pravilnika o pogojih, ki jih morajo izpolnjevati vozila in vozniki vozil, s katerimi se prevažajo skupine otrok,</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 xml:space="preserve">da bodo prevozi opravljeni s tehnično brezhibnimi vozili, ki bodo imeli opravljene vse preglede in bodo opremljeni in nadzorovani skladno z veljavnimi predpisi,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 xml:space="preserve">da bodo prevoze opravljali vozniki, ki izpolnjujejo predpisane pogoje in bodo psihofizično sposobni zagotoviti varno in nemoteno izvedbo posameznega prevoza,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lastRenderedPageBreak/>
        <w:t>da bodo na prevoze razporejeni taki vozniki, ki so sposobnosti zagotoviti ustrezno komunikacijo in imajo primeren odnos do učencev in spremljevalcev,</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 xml:space="preserve">da za prevoze zagotavlja klimatizirana vozila,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da za prevoze na daljših relacijah zagotavlja visoko kakovostna, komfortna in tehnično brezhibna vozila,</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 xml:space="preserve">da glede na relacijo zagotovi vse ustrezne pogoje, ki omogočajo izvedbo prevoza,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 xml:space="preserve">da bodo sedeži v avtobusih/kombijih opremljeni z varnostnimi pasovi,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da pri izvedbi posameznega prevoza zagotovi ustrezno zavarovanje in varnost potnikov in prtljage.</w:t>
      </w:r>
    </w:p>
    <w:p w:rsidR="008F35BD" w:rsidRPr="00472C02" w:rsidRDefault="008F35BD" w:rsidP="008F35BD">
      <w:pPr>
        <w:spacing w:after="0" w:line="240" w:lineRule="auto"/>
        <w:jc w:val="both"/>
        <w:rPr>
          <w:rFonts w:cstheme="minorHAnsi"/>
        </w:rPr>
      </w:pPr>
    </w:p>
    <w:p w:rsidR="008F35BD" w:rsidRPr="00472C02" w:rsidRDefault="008F35BD" w:rsidP="008F35BD">
      <w:pPr>
        <w:spacing w:after="0" w:line="240" w:lineRule="auto"/>
        <w:jc w:val="both"/>
        <w:rPr>
          <w:rFonts w:cstheme="minorHAnsi"/>
        </w:rPr>
      </w:pPr>
      <w:r w:rsidRPr="00472C02">
        <w:rPr>
          <w:rFonts w:cstheme="minorHAnsi"/>
        </w:rPr>
        <w:t xml:space="preserve">Ob podpisu te pogodbe je izvajalec dolžan naročniku izročiti menico z menično izjavo kot garancijo za dobro izvedbo pogodbenih obveznosti iz te pogodbe v višini 10 % vrednosti z DDV, razvidne iz 2. člena te pogodbe, plačljivo na prvi poziv z oznako »brez protesta« in veljavno do zaključka veljavnosti pogodbe. Šteje se, da brez izročitve menice z menično izjavo ta pogodba ni sklenjena. </w:t>
      </w:r>
    </w:p>
    <w:p w:rsidR="008F35BD" w:rsidRPr="00472C02" w:rsidRDefault="008F35BD" w:rsidP="008F35BD">
      <w:pPr>
        <w:spacing w:after="0" w:line="240" w:lineRule="auto"/>
        <w:jc w:val="both"/>
        <w:rPr>
          <w:rFonts w:cstheme="minorHAnsi"/>
        </w:rPr>
      </w:pPr>
    </w:p>
    <w:p w:rsidR="008F35BD" w:rsidRPr="00472C02" w:rsidRDefault="008F35BD" w:rsidP="008F35BD">
      <w:pPr>
        <w:spacing w:after="0" w:line="240" w:lineRule="auto"/>
        <w:jc w:val="both"/>
        <w:rPr>
          <w:rFonts w:cstheme="minorHAnsi"/>
        </w:rPr>
      </w:pPr>
      <w:r w:rsidRPr="00472C02">
        <w:rPr>
          <w:rFonts w:cstheme="minorHAnsi"/>
        </w:rPr>
        <w:t xml:space="preserve">Naročnik unovči menico za dobro izvedbo pogodbenih obveznosti v primeru kršitev te pogodbe. </w:t>
      </w:r>
    </w:p>
    <w:p w:rsidR="008F35BD" w:rsidRPr="00472C02" w:rsidRDefault="008F35BD" w:rsidP="008F35BD">
      <w:pPr>
        <w:spacing w:after="0" w:line="240" w:lineRule="auto"/>
        <w:jc w:val="both"/>
        <w:rPr>
          <w:rFonts w:cstheme="minorHAnsi"/>
        </w:rPr>
      </w:pPr>
    </w:p>
    <w:p w:rsidR="008F35BD" w:rsidRPr="00472C02" w:rsidRDefault="008F35BD" w:rsidP="00D83643">
      <w:pPr>
        <w:numPr>
          <w:ilvl w:val="0"/>
          <w:numId w:val="14"/>
        </w:numPr>
        <w:spacing w:after="0" w:line="240" w:lineRule="auto"/>
        <w:jc w:val="center"/>
        <w:rPr>
          <w:rFonts w:cstheme="minorHAnsi"/>
        </w:rPr>
      </w:pPr>
    </w:p>
    <w:p w:rsidR="008F35BD" w:rsidRPr="00472C02" w:rsidRDefault="008F35BD" w:rsidP="008F35BD">
      <w:pPr>
        <w:spacing w:after="0" w:line="240" w:lineRule="auto"/>
        <w:jc w:val="center"/>
        <w:rPr>
          <w:rFonts w:cstheme="minorHAnsi"/>
        </w:rPr>
      </w:pPr>
    </w:p>
    <w:p w:rsidR="008F35BD" w:rsidRPr="00472C02" w:rsidRDefault="008F35BD" w:rsidP="008F35BD">
      <w:pPr>
        <w:spacing w:after="0" w:line="240" w:lineRule="auto"/>
        <w:jc w:val="both"/>
        <w:rPr>
          <w:rFonts w:cstheme="minorHAnsi"/>
        </w:rPr>
      </w:pPr>
      <w:r w:rsidRPr="00472C02">
        <w:rPr>
          <w:rFonts w:cstheme="minorHAnsi"/>
        </w:rPr>
        <w:t xml:space="preserve">Izvajalec se zavezuje, da bo v primeru okvare vozila med vožnjo oz. v času, ko bi moral vožnjo opravljati, na lastne stroške poskrbel za drugo vozilo in morebitno škodo, ki bi s tem nastala, naročniku na njegovo zahtevo tudi poravnal. </w:t>
      </w:r>
    </w:p>
    <w:p w:rsidR="008F35BD" w:rsidRPr="00472C02" w:rsidRDefault="008F35BD" w:rsidP="008F35BD">
      <w:pPr>
        <w:spacing w:after="0" w:line="240" w:lineRule="auto"/>
        <w:jc w:val="both"/>
        <w:rPr>
          <w:rFonts w:cstheme="minorHAnsi"/>
        </w:rPr>
      </w:pPr>
    </w:p>
    <w:p w:rsidR="008F35BD" w:rsidRPr="00472C02" w:rsidRDefault="008F35BD" w:rsidP="008F35BD">
      <w:pPr>
        <w:spacing w:after="0" w:line="240" w:lineRule="auto"/>
        <w:jc w:val="both"/>
        <w:rPr>
          <w:rFonts w:cstheme="minorHAnsi"/>
        </w:rPr>
      </w:pPr>
      <w:r w:rsidRPr="00472C02">
        <w:rPr>
          <w:rFonts w:cstheme="minorHAnsi"/>
        </w:rPr>
        <w:t xml:space="preserve">Izvajalec je dolžan poskrbeti, da je vozilo vedno čisto in urejeno. Vozilo, s katerim se v cestnem prometu prevaža skupina otrok, mora imeti: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 xml:space="preserve">napravo, ki med zaviranjem preprečuje blokiranje koles,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 xml:space="preserve">električno ali hidravlično ojačan krmilni mehanizem (naprava za upravljanje vozila), </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zapisovalno opremo v cestnih prevozih (tahograf).</w:t>
      </w:r>
    </w:p>
    <w:p w:rsidR="008F35BD" w:rsidRPr="00472C02" w:rsidRDefault="008F35BD" w:rsidP="008F35BD">
      <w:pPr>
        <w:spacing w:after="0" w:line="240" w:lineRule="auto"/>
        <w:jc w:val="both"/>
        <w:rPr>
          <w:rFonts w:cstheme="minorHAnsi"/>
        </w:rPr>
      </w:pPr>
    </w:p>
    <w:p w:rsidR="008F35BD" w:rsidRPr="00472C02" w:rsidRDefault="008F35BD" w:rsidP="008F35BD">
      <w:pPr>
        <w:spacing w:after="0" w:line="240" w:lineRule="auto"/>
        <w:jc w:val="both"/>
        <w:rPr>
          <w:rFonts w:cstheme="minorHAnsi"/>
        </w:rPr>
      </w:pPr>
      <w:r w:rsidRPr="00472C02">
        <w:rPr>
          <w:rFonts w:cstheme="minorHAnsi"/>
        </w:rPr>
        <w:t xml:space="preserve">Vozilo, s katerim se v cestnem prometu vozi skupina otrok, mora biti označeno s predpisanim znakom. </w:t>
      </w:r>
    </w:p>
    <w:p w:rsidR="008F35BD" w:rsidRPr="00472C02" w:rsidRDefault="008F35BD" w:rsidP="008F35BD">
      <w:pPr>
        <w:spacing w:after="0" w:line="240" w:lineRule="auto"/>
        <w:jc w:val="both"/>
        <w:rPr>
          <w:rFonts w:cstheme="minorHAnsi"/>
        </w:rPr>
      </w:pPr>
    </w:p>
    <w:p w:rsidR="008F35BD" w:rsidRDefault="008F35BD" w:rsidP="008F35BD">
      <w:pPr>
        <w:spacing w:after="0" w:line="240" w:lineRule="auto"/>
        <w:jc w:val="both"/>
        <w:rPr>
          <w:rFonts w:cstheme="minorHAnsi"/>
        </w:rPr>
      </w:pPr>
      <w:r w:rsidRPr="00472C02">
        <w:rPr>
          <w:rFonts w:cstheme="minorHAnsi"/>
        </w:rPr>
        <w:t xml:space="preserve">Vsa nova vozila, ki so kupljena po dodelitvi naročila in se uporabljalo pri izvajanju storitve za naročnika, morajo biti skladna z zahtevami Uredbe o zelenem javnem naročanju. </w:t>
      </w:r>
    </w:p>
    <w:p w:rsidR="008F35BD" w:rsidRPr="00472C02" w:rsidRDefault="008F35BD" w:rsidP="008F35BD">
      <w:pPr>
        <w:spacing w:after="0" w:line="240" w:lineRule="auto"/>
        <w:jc w:val="both"/>
        <w:rPr>
          <w:rFonts w:cstheme="minorHAnsi"/>
        </w:rPr>
      </w:pPr>
    </w:p>
    <w:p w:rsidR="008F35BD" w:rsidRPr="00472C02" w:rsidRDefault="008F35BD" w:rsidP="00D83643">
      <w:pPr>
        <w:numPr>
          <w:ilvl w:val="0"/>
          <w:numId w:val="14"/>
        </w:numPr>
        <w:spacing w:after="0" w:line="240" w:lineRule="auto"/>
        <w:jc w:val="center"/>
        <w:rPr>
          <w:rFonts w:cstheme="minorHAnsi"/>
        </w:rPr>
      </w:pPr>
    </w:p>
    <w:p w:rsidR="008F35BD" w:rsidRPr="00472C02" w:rsidRDefault="008F35BD" w:rsidP="008F35BD">
      <w:pPr>
        <w:spacing w:after="0" w:line="240" w:lineRule="auto"/>
        <w:jc w:val="center"/>
        <w:rPr>
          <w:rFonts w:cstheme="minorHAnsi"/>
        </w:rPr>
      </w:pPr>
    </w:p>
    <w:p w:rsidR="008F35BD" w:rsidRPr="00472C02" w:rsidRDefault="008F35BD" w:rsidP="008F35BD">
      <w:pPr>
        <w:spacing w:after="0" w:line="240" w:lineRule="auto"/>
        <w:jc w:val="both"/>
        <w:rPr>
          <w:rFonts w:cstheme="minorHAnsi"/>
        </w:rPr>
      </w:pPr>
      <w:r w:rsidRPr="00472C02">
        <w:rPr>
          <w:rFonts w:cstheme="minorHAnsi"/>
        </w:rPr>
        <w:t xml:space="preserve">Če izvajalec ne bo izvrševal pogodbenih obveznosti v dogovorjenem roku ali jih po izvrševal netočno in nekvalitetno, je dolžan kriti škodo, ki bi nastala zaradi kršitve določil te pogodbe. </w:t>
      </w:r>
    </w:p>
    <w:p w:rsidR="008F35BD" w:rsidRDefault="008F35BD" w:rsidP="008F35BD">
      <w:pPr>
        <w:spacing w:after="0" w:line="240" w:lineRule="auto"/>
        <w:rPr>
          <w:rFonts w:cstheme="minorHAnsi"/>
        </w:rPr>
      </w:pPr>
    </w:p>
    <w:p w:rsidR="00506731" w:rsidRPr="00472C02" w:rsidRDefault="00506731" w:rsidP="008F35BD">
      <w:pPr>
        <w:spacing w:after="0" w:line="240" w:lineRule="auto"/>
        <w:rPr>
          <w:rFonts w:cstheme="minorHAnsi"/>
        </w:rPr>
      </w:pPr>
    </w:p>
    <w:p w:rsidR="008F35BD" w:rsidRPr="00472C02" w:rsidRDefault="008F35BD" w:rsidP="00D83643">
      <w:pPr>
        <w:numPr>
          <w:ilvl w:val="0"/>
          <w:numId w:val="15"/>
        </w:numPr>
        <w:spacing w:after="0" w:line="240" w:lineRule="auto"/>
        <w:rPr>
          <w:rFonts w:cstheme="minorHAnsi"/>
          <w:b/>
        </w:rPr>
      </w:pPr>
      <w:r w:rsidRPr="00472C02">
        <w:rPr>
          <w:rFonts w:cstheme="minorHAnsi"/>
          <w:b/>
        </w:rPr>
        <w:t>ODPOVEDNI ROK</w:t>
      </w:r>
    </w:p>
    <w:p w:rsidR="008F35BD" w:rsidRPr="00472C02" w:rsidRDefault="008F35BD" w:rsidP="008F35BD">
      <w:pPr>
        <w:spacing w:after="0" w:line="240" w:lineRule="auto"/>
        <w:ind w:left="720"/>
        <w:rPr>
          <w:rFonts w:cstheme="minorHAnsi"/>
        </w:rPr>
      </w:pPr>
    </w:p>
    <w:p w:rsidR="008F35BD" w:rsidRPr="00472C02" w:rsidRDefault="008F35BD" w:rsidP="00D83643">
      <w:pPr>
        <w:numPr>
          <w:ilvl w:val="0"/>
          <w:numId w:val="14"/>
        </w:numPr>
        <w:spacing w:after="0" w:line="240" w:lineRule="auto"/>
        <w:jc w:val="center"/>
        <w:rPr>
          <w:rFonts w:cstheme="minorHAnsi"/>
        </w:rPr>
      </w:pPr>
    </w:p>
    <w:p w:rsidR="008F35BD" w:rsidRPr="00472C02" w:rsidRDefault="008F35BD" w:rsidP="008F35BD">
      <w:pPr>
        <w:spacing w:after="0" w:line="240" w:lineRule="auto"/>
        <w:jc w:val="center"/>
        <w:rPr>
          <w:rFonts w:cstheme="minorHAnsi"/>
        </w:rPr>
      </w:pPr>
    </w:p>
    <w:p w:rsidR="008F35BD" w:rsidRPr="00472C02" w:rsidRDefault="008F35BD" w:rsidP="008F35BD">
      <w:pPr>
        <w:spacing w:after="0" w:line="240" w:lineRule="auto"/>
        <w:jc w:val="both"/>
        <w:rPr>
          <w:rFonts w:cstheme="minorHAnsi"/>
        </w:rPr>
      </w:pPr>
      <w:r w:rsidRPr="00472C02">
        <w:rPr>
          <w:rFonts w:cstheme="minorHAnsi"/>
        </w:rPr>
        <w:t xml:space="preserve">Zaradi neizpolnjevanja obveznosti lahko naročnik to pogodbo odpove, z enomesečnim odpovednim rokom s priporočenim pismom po pošti. Odpovedni rok prične teči z dnem oddaje priporočene poštne pošiljke. Obvezna priloga odpovedi je pisna obrazložitev razlogov, ki terjajo odpoved. Pred odpovedjo pogodbe je dolžan naročnik izvajalca na neizpolnjevanje pogodbe pisno opozoriti in mu postaviti dodaten rok v katerem mora vožnje prilagoditi zahtevam iz te pogodbe. </w:t>
      </w:r>
    </w:p>
    <w:p w:rsidR="008F35BD" w:rsidRPr="00472C02" w:rsidRDefault="008F35BD" w:rsidP="008F35BD">
      <w:pPr>
        <w:spacing w:after="0" w:line="240" w:lineRule="auto"/>
        <w:jc w:val="both"/>
        <w:rPr>
          <w:rFonts w:cstheme="minorHAnsi"/>
        </w:rPr>
      </w:pPr>
    </w:p>
    <w:p w:rsidR="008F35BD" w:rsidRPr="00472C02" w:rsidRDefault="008F35BD" w:rsidP="00D83643">
      <w:pPr>
        <w:numPr>
          <w:ilvl w:val="0"/>
          <w:numId w:val="16"/>
        </w:numPr>
        <w:spacing w:after="0" w:line="240" w:lineRule="auto"/>
        <w:jc w:val="center"/>
        <w:rPr>
          <w:rFonts w:cstheme="minorHAnsi"/>
        </w:rPr>
      </w:pPr>
    </w:p>
    <w:p w:rsidR="008F35BD" w:rsidRDefault="008F35BD" w:rsidP="008F35BD">
      <w:pPr>
        <w:spacing w:before="225" w:after="225" w:line="240" w:lineRule="auto"/>
        <w:jc w:val="both"/>
        <w:rPr>
          <w:rFonts w:cstheme="minorHAnsi"/>
          <w:bCs/>
          <w:color w:val="000000"/>
        </w:rPr>
      </w:pPr>
      <w:r w:rsidRPr="00472C02">
        <w:rPr>
          <w:rFonts w:cstheme="minorHAnsi"/>
          <w:bCs/>
          <w:color w:val="000000"/>
        </w:rPr>
        <w:t xml:space="preserve">Naročnik bo vse pripombe v zvezi z izvrševanjem te pogodbe sporočal izvajalcu v pisni obliki. Če izvajalec pri naslednjih storitvah ne upošteva upravičenih pripomb naročnika, lahko naročnik odstopi od pogodbe takoj, ne glede na določila te pogodbe. O odstopu naročnik pisno obvesti izvajalca. </w:t>
      </w:r>
    </w:p>
    <w:p w:rsidR="008F35BD" w:rsidRPr="00472C02" w:rsidRDefault="008F35BD" w:rsidP="00D83643">
      <w:pPr>
        <w:numPr>
          <w:ilvl w:val="0"/>
          <w:numId w:val="15"/>
        </w:numPr>
        <w:spacing w:after="0" w:line="240" w:lineRule="auto"/>
        <w:ind w:left="851" w:hanging="425"/>
        <w:rPr>
          <w:rFonts w:cstheme="minorHAnsi"/>
          <w:b/>
        </w:rPr>
      </w:pPr>
      <w:r w:rsidRPr="00472C02">
        <w:rPr>
          <w:rFonts w:cstheme="minorHAnsi"/>
          <w:b/>
        </w:rPr>
        <w:lastRenderedPageBreak/>
        <w:t>POOBLAŠČENCI</w:t>
      </w:r>
    </w:p>
    <w:p w:rsidR="008F35BD" w:rsidRPr="00472C02" w:rsidRDefault="008F35BD" w:rsidP="008F35BD">
      <w:pPr>
        <w:spacing w:after="0" w:line="240" w:lineRule="auto"/>
        <w:rPr>
          <w:rFonts w:cstheme="minorHAnsi"/>
          <w:b/>
        </w:rPr>
      </w:pPr>
    </w:p>
    <w:p w:rsidR="008F35BD" w:rsidRPr="00472C02" w:rsidRDefault="008F35BD" w:rsidP="00D83643">
      <w:pPr>
        <w:numPr>
          <w:ilvl w:val="0"/>
          <w:numId w:val="17"/>
        </w:numPr>
        <w:spacing w:after="0" w:line="240" w:lineRule="auto"/>
        <w:jc w:val="center"/>
        <w:rPr>
          <w:rFonts w:cstheme="minorHAnsi"/>
          <w:b/>
        </w:rPr>
      </w:pPr>
    </w:p>
    <w:p w:rsidR="008F35BD" w:rsidRPr="00472C02" w:rsidRDefault="008F35BD" w:rsidP="008F35BD">
      <w:pPr>
        <w:spacing w:before="225" w:after="225" w:line="240" w:lineRule="auto"/>
        <w:jc w:val="both"/>
        <w:rPr>
          <w:rFonts w:cstheme="minorHAnsi"/>
          <w:bCs/>
          <w:color w:val="000000"/>
        </w:rPr>
      </w:pPr>
      <w:r w:rsidRPr="00472C02">
        <w:rPr>
          <w:rFonts w:cstheme="minorHAnsi"/>
          <w:bCs/>
          <w:color w:val="000000"/>
        </w:rPr>
        <w:t xml:space="preserve">Skrbnik pogodbe s strani </w:t>
      </w:r>
      <w:r w:rsidRPr="00472C02">
        <w:rPr>
          <w:rFonts w:cstheme="minorHAnsi"/>
          <w:b/>
          <w:bCs/>
          <w:i/>
          <w:color w:val="000000"/>
        </w:rPr>
        <w:t>naročnika</w:t>
      </w:r>
      <w:r w:rsidRPr="00472C02">
        <w:rPr>
          <w:rFonts w:cstheme="minorHAnsi"/>
          <w:bCs/>
          <w:color w:val="000000"/>
        </w:rPr>
        <w:t xml:space="preserve"> je ____________________.</w:t>
      </w:r>
    </w:p>
    <w:p w:rsidR="008F35BD" w:rsidRPr="00472C02" w:rsidRDefault="008F35BD" w:rsidP="008F35BD">
      <w:pPr>
        <w:spacing w:before="225" w:after="225" w:line="240" w:lineRule="auto"/>
        <w:jc w:val="both"/>
        <w:rPr>
          <w:rFonts w:cstheme="minorHAnsi"/>
          <w:bCs/>
          <w:color w:val="000000"/>
        </w:rPr>
      </w:pPr>
      <w:r w:rsidRPr="00472C02">
        <w:rPr>
          <w:rFonts w:cstheme="minorHAnsi"/>
          <w:bCs/>
          <w:color w:val="000000"/>
        </w:rPr>
        <w:t xml:space="preserve">Skrbnik pogodbe s strani </w:t>
      </w:r>
      <w:r w:rsidRPr="00472C02">
        <w:rPr>
          <w:rFonts w:cstheme="minorHAnsi"/>
          <w:b/>
          <w:bCs/>
          <w:i/>
          <w:color w:val="000000"/>
        </w:rPr>
        <w:t>izvajalca</w:t>
      </w:r>
      <w:r w:rsidRPr="00472C02">
        <w:rPr>
          <w:rFonts w:cstheme="minorHAnsi"/>
          <w:bCs/>
          <w:color w:val="000000"/>
        </w:rPr>
        <w:t xml:space="preserve"> je _____________________.</w:t>
      </w:r>
    </w:p>
    <w:p w:rsidR="008F35BD" w:rsidRPr="00472C02" w:rsidRDefault="008F35BD" w:rsidP="008F35BD">
      <w:pPr>
        <w:spacing w:before="225" w:after="225" w:line="240" w:lineRule="auto"/>
        <w:jc w:val="both"/>
        <w:rPr>
          <w:rFonts w:cstheme="minorHAnsi"/>
          <w:bCs/>
          <w:color w:val="000000"/>
        </w:rPr>
      </w:pPr>
    </w:p>
    <w:p w:rsidR="008F35BD" w:rsidRPr="00472C02" w:rsidRDefault="008F35BD" w:rsidP="00D83643">
      <w:pPr>
        <w:numPr>
          <w:ilvl w:val="0"/>
          <w:numId w:val="15"/>
        </w:numPr>
        <w:spacing w:after="0" w:line="240" w:lineRule="auto"/>
        <w:ind w:left="851" w:hanging="491"/>
        <w:rPr>
          <w:rFonts w:cstheme="minorHAnsi"/>
          <w:b/>
        </w:rPr>
      </w:pPr>
      <w:r w:rsidRPr="00472C02">
        <w:rPr>
          <w:rFonts w:cstheme="minorHAnsi"/>
          <w:b/>
        </w:rPr>
        <w:t>OSTALE DOLOČBE</w:t>
      </w:r>
    </w:p>
    <w:p w:rsidR="008F35BD" w:rsidRPr="00472C02" w:rsidRDefault="008F35BD" w:rsidP="008F35BD">
      <w:pPr>
        <w:spacing w:after="0" w:line="240" w:lineRule="auto"/>
        <w:rPr>
          <w:rFonts w:cstheme="minorHAnsi"/>
          <w:b/>
        </w:rPr>
      </w:pPr>
    </w:p>
    <w:p w:rsidR="008F35BD" w:rsidRPr="00472C02" w:rsidRDefault="008F35BD" w:rsidP="00D83643">
      <w:pPr>
        <w:numPr>
          <w:ilvl w:val="0"/>
          <w:numId w:val="18"/>
        </w:numPr>
        <w:spacing w:after="0" w:line="240" w:lineRule="auto"/>
        <w:jc w:val="center"/>
        <w:rPr>
          <w:rFonts w:cstheme="minorHAnsi"/>
          <w:b/>
        </w:rPr>
      </w:pPr>
    </w:p>
    <w:p w:rsidR="008F35BD" w:rsidRPr="00472C02" w:rsidRDefault="008F35BD" w:rsidP="008F35BD">
      <w:pPr>
        <w:spacing w:after="0" w:line="240" w:lineRule="auto"/>
        <w:jc w:val="center"/>
        <w:rPr>
          <w:rFonts w:cstheme="minorHAnsi"/>
        </w:rPr>
      </w:pPr>
    </w:p>
    <w:p w:rsidR="008F35BD" w:rsidRPr="00472C02" w:rsidRDefault="008F35BD" w:rsidP="008F35BD">
      <w:pPr>
        <w:spacing w:after="0" w:line="240" w:lineRule="auto"/>
        <w:rPr>
          <w:rFonts w:cstheme="minorHAnsi"/>
        </w:rPr>
      </w:pPr>
      <w:r w:rsidRPr="00472C02">
        <w:rPr>
          <w:rFonts w:cstheme="minorHAnsi"/>
        </w:rPr>
        <w:t>Vse spremembe in dopolnitve pogodbe bosta stranki reševali z aneksi.</w:t>
      </w:r>
    </w:p>
    <w:p w:rsidR="008F35BD" w:rsidRPr="00472C02" w:rsidRDefault="008F35BD" w:rsidP="008F35BD">
      <w:pPr>
        <w:spacing w:after="0" w:line="240" w:lineRule="auto"/>
        <w:rPr>
          <w:rFonts w:cstheme="minorHAnsi"/>
        </w:rPr>
      </w:pPr>
    </w:p>
    <w:p w:rsidR="008F35BD" w:rsidRPr="00472C02" w:rsidRDefault="008F35BD" w:rsidP="008F35BD">
      <w:pPr>
        <w:spacing w:after="0" w:line="240" w:lineRule="auto"/>
        <w:rPr>
          <w:rFonts w:cstheme="minorHAnsi"/>
          <w:b/>
          <w:i/>
        </w:rPr>
      </w:pPr>
      <w:r w:rsidRPr="00472C02">
        <w:rPr>
          <w:rFonts w:cstheme="minorHAnsi"/>
        </w:rPr>
        <w:t xml:space="preserve">        </w:t>
      </w:r>
      <w:r w:rsidRPr="00472C02">
        <w:rPr>
          <w:rFonts w:cstheme="minorHAnsi"/>
          <w:b/>
          <w:i/>
        </w:rPr>
        <w:t>________. člen (ta člen bo v pogodbi le, če bo izvajalec nastopal s podizvajalci)</w:t>
      </w:r>
    </w:p>
    <w:p w:rsidR="008F35BD" w:rsidRPr="00472C02" w:rsidRDefault="008F35BD" w:rsidP="008F35BD">
      <w:pPr>
        <w:spacing w:after="0" w:line="240" w:lineRule="auto"/>
        <w:rPr>
          <w:rFonts w:cstheme="minorHAnsi"/>
          <w:i/>
        </w:rPr>
      </w:pPr>
    </w:p>
    <w:p w:rsidR="008F35BD" w:rsidRPr="00472C02" w:rsidRDefault="008F35BD" w:rsidP="008F35BD">
      <w:pPr>
        <w:spacing w:after="0" w:line="240" w:lineRule="auto"/>
        <w:jc w:val="both"/>
        <w:rPr>
          <w:rFonts w:cstheme="minorHAnsi"/>
          <w:i/>
        </w:rPr>
      </w:pPr>
      <w:r w:rsidRPr="00472C02">
        <w:rPr>
          <w:rFonts w:cstheme="minorHAnsi"/>
          <w:i/>
        </w:rPr>
        <w:t>Izvajalec pooblašča naročnika, da na podlagi potrjenega računa neposredno plačuje podizvajalcem.</w:t>
      </w:r>
    </w:p>
    <w:p w:rsidR="008F35BD" w:rsidRPr="00472C02" w:rsidRDefault="008F35BD" w:rsidP="008F35BD">
      <w:pPr>
        <w:spacing w:after="0" w:line="240" w:lineRule="auto"/>
        <w:jc w:val="both"/>
        <w:rPr>
          <w:rFonts w:cstheme="minorHAnsi"/>
          <w:i/>
        </w:rPr>
      </w:pPr>
      <w:r w:rsidRPr="00472C02">
        <w:rPr>
          <w:rFonts w:cstheme="minorHAnsi"/>
          <w:i/>
        </w:rPr>
        <w:t xml:space="preserve">Za izvajalca bodo storitve po tej pogodbi izvajali naslednji podizvajalci: </w:t>
      </w:r>
    </w:p>
    <w:p w:rsidR="008F35BD" w:rsidRPr="00472C02" w:rsidRDefault="008F35BD" w:rsidP="008F35BD">
      <w:pPr>
        <w:spacing w:after="0" w:line="240" w:lineRule="auto"/>
        <w:rPr>
          <w:rFonts w:cstheme="minorHAnsi"/>
          <w:i/>
        </w:rPr>
      </w:pPr>
      <w:r w:rsidRPr="00472C02">
        <w:rPr>
          <w:rFonts w:cstheme="minorHAnsi"/>
          <w:i/>
        </w:rPr>
        <w:t xml:space="preserve">______________________________________________, </w:t>
      </w:r>
    </w:p>
    <w:p w:rsidR="008F35BD" w:rsidRPr="00472C02" w:rsidRDefault="008F35BD" w:rsidP="008F35BD">
      <w:pPr>
        <w:spacing w:after="0" w:line="240" w:lineRule="auto"/>
        <w:rPr>
          <w:rFonts w:cstheme="minorHAnsi"/>
          <w:i/>
        </w:rPr>
      </w:pPr>
      <w:r w:rsidRPr="00472C02">
        <w:rPr>
          <w:rFonts w:cstheme="minorHAnsi"/>
          <w:i/>
        </w:rPr>
        <w:t>______________________________________________.</w:t>
      </w:r>
    </w:p>
    <w:p w:rsidR="008F35BD" w:rsidRPr="00472C02" w:rsidRDefault="008F35BD" w:rsidP="008F35BD">
      <w:pPr>
        <w:spacing w:after="0" w:line="240" w:lineRule="auto"/>
        <w:rPr>
          <w:rFonts w:cstheme="minorHAnsi"/>
          <w:i/>
        </w:rPr>
      </w:pPr>
    </w:p>
    <w:p w:rsidR="008F35BD" w:rsidRPr="00472C02" w:rsidRDefault="008F35BD" w:rsidP="008F35BD">
      <w:pPr>
        <w:spacing w:after="0" w:line="240" w:lineRule="auto"/>
        <w:jc w:val="both"/>
        <w:rPr>
          <w:rFonts w:cstheme="minorHAnsi"/>
          <w:i/>
        </w:rPr>
      </w:pPr>
      <w:r w:rsidRPr="00472C02">
        <w:rPr>
          <w:rFonts w:cstheme="minorHAnsi"/>
          <w:i/>
        </w:rPr>
        <w:t xml:space="preserve">Izvajalec, ki izvaja javno naročilo z enim ali več podizvajalci, mora imeti ob sklenitvi te pogodbe z naročnikom ali med njenim izvajanjem, sklenjene pogodbe s podizvajalci. </w:t>
      </w:r>
    </w:p>
    <w:p w:rsidR="008F35BD" w:rsidRPr="00472C02" w:rsidRDefault="008F35BD" w:rsidP="008F35BD">
      <w:pPr>
        <w:spacing w:after="0" w:line="240" w:lineRule="auto"/>
        <w:jc w:val="both"/>
        <w:rPr>
          <w:rFonts w:cstheme="minorHAnsi"/>
          <w:i/>
        </w:rPr>
      </w:pPr>
    </w:p>
    <w:p w:rsidR="008F35BD" w:rsidRPr="00472C02" w:rsidRDefault="008F35BD" w:rsidP="008F35BD">
      <w:pPr>
        <w:spacing w:after="0" w:line="240" w:lineRule="auto"/>
        <w:jc w:val="both"/>
        <w:rPr>
          <w:rFonts w:cstheme="minorHAnsi"/>
          <w:i/>
        </w:rPr>
      </w:pPr>
      <w:r w:rsidRPr="00472C02">
        <w:rPr>
          <w:rFonts w:cstheme="minorHAnsi"/>
          <w:i/>
        </w:rPr>
        <w:t>Podizvajalec bo naročniku posredoval fotokopijo pogodbe, ki jo je sklenil s svojim naročnikom (izvajalcem), v 5 (petih) dneh od sklenitve te pogodbe. Naročnik bo po prejetju kopije pogodbe preveril, ali ima izvajalčevo pooblastilo in podizvajalčevo soglasje. Če pooblastila ali soglasja nima, bo izvajalca ali podizvajalca nemudoma pozval, da mu ta dokument predloži v roku 5 (petih) dni od prejema poziva. Če izvajalec ali podizvajalec pooblastila ali soglasja naročniku ne predloži v tem roku, bo naročnik Državni revizijski komisiji predlagal, da uvede postopek o prekršku iz 1. točke 1. odstavka 112.  člena ZJN-3.</w:t>
      </w:r>
    </w:p>
    <w:p w:rsidR="000A39D3" w:rsidRPr="00472C02" w:rsidRDefault="000A39D3" w:rsidP="008F35BD">
      <w:pPr>
        <w:spacing w:after="0" w:line="240" w:lineRule="auto"/>
        <w:rPr>
          <w:rFonts w:cstheme="minorHAnsi"/>
          <w:i/>
        </w:rPr>
      </w:pPr>
    </w:p>
    <w:p w:rsidR="008F35BD" w:rsidRPr="00472C02" w:rsidRDefault="008F35BD" w:rsidP="00D83643">
      <w:pPr>
        <w:numPr>
          <w:ilvl w:val="0"/>
          <w:numId w:val="18"/>
        </w:numPr>
        <w:spacing w:after="0" w:line="240" w:lineRule="auto"/>
        <w:jc w:val="center"/>
        <w:rPr>
          <w:rFonts w:cstheme="minorHAnsi"/>
        </w:rPr>
      </w:pPr>
    </w:p>
    <w:p w:rsidR="008F35BD" w:rsidRPr="00472C02" w:rsidRDefault="008F35BD" w:rsidP="008F35BD">
      <w:pPr>
        <w:spacing w:after="0" w:line="240" w:lineRule="auto"/>
        <w:jc w:val="center"/>
        <w:rPr>
          <w:rFonts w:cstheme="minorHAnsi"/>
        </w:rPr>
      </w:pPr>
    </w:p>
    <w:p w:rsidR="008F35BD" w:rsidRPr="00472C02" w:rsidRDefault="008F35BD" w:rsidP="008F35BD">
      <w:pPr>
        <w:spacing w:after="0" w:line="240" w:lineRule="auto"/>
        <w:jc w:val="both"/>
        <w:rPr>
          <w:rFonts w:cstheme="minorHAnsi"/>
        </w:rPr>
      </w:pPr>
      <w:r w:rsidRPr="00472C02">
        <w:rPr>
          <w:rFonts w:cstheme="minorHAnsi"/>
        </w:rPr>
        <w:t>Pogodba, pri kateri kdo v imenu ali na račun druge pogodbene stranke, predstavniku ali posredniku organa ali organizacije iz javnega sektorja obljubi, ponudi ali da kakšno nedovoljeno korist za:</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pridobitev posla ali</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za sklenitev posla pod ugodnejšimi pogoji ali</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za opustitev dolžnega nadzora nad izvajanjem pogodbenih obveznosti ali</w:t>
      </w:r>
    </w:p>
    <w:p w:rsidR="008F35BD" w:rsidRPr="00472C02" w:rsidRDefault="008F35BD" w:rsidP="00D83643">
      <w:pPr>
        <w:numPr>
          <w:ilvl w:val="0"/>
          <w:numId w:val="13"/>
        </w:numPr>
        <w:spacing w:after="0" w:line="240" w:lineRule="auto"/>
        <w:jc w:val="both"/>
        <w:rPr>
          <w:rFonts w:cstheme="minorHAnsi"/>
        </w:rPr>
      </w:pPr>
      <w:r w:rsidRPr="00472C02">
        <w:rPr>
          <w:rFonts w:cstheme="minorHAnsi"/>
        </w:rPr>
        <w:t>za drugo ravnanje ali opustitev, s katerim je organu ali organizaciji iz javnega sektorja povzročena škoda ali je omogočena pridobitev nedovoljene koristi predstavniku organa ali organizacije iz javnega sektorja, drugi pogodbeni stranki ali njenemu predstavniku, zastopniku, posredniku;</w:t>
      </w:r>
    </w:p>
    <w:p w:rsidR="008F35BD" w:rsidRPr="00472C02" w:rsidRDefault="008F35BD" w:rsidP="008F35BD">
      <w:pPr>
        <w:spacing w:after="0" w:line="240" w:lineRule="auto"/>
        <w:jc w:val="both"/>
        <w:rPr>
          <w:rFonts w:cstheme="minorHAnsi"/>
        </w:rPr>
      </w:pPr>
      <w:r w:rsidRPr="00472C02">
        <w:rPr>
          <w:rFonts w:cstheme="minorHAnsi"/>
        </w:rPr>
        <w:t>je nična.</w:t>
      </w:r>
    </w:p>
    <w:p w:rsidR="008F35BD" w:rsidRPr="00472C02" w:rsidRDefault="008F35BD" w:rsidP="008F35BD">
      <w:pPr>
        <w:spacing w:after="0" w:line="240" w:lineRule="auto"/>
        <w:rPr>
          <w:rFonts w:cstheme="minorHAnsi"/>
        </w:rPr>
      </w:pPr>
    </w:p>
    <w:p w:rsidR="008F35BD" w:rsidRPr="00472C02" w:rsidRDefault="008F35BD" w:rsidP="00D83643">
      <w:pPr>
        <w:numPr>
          <w:ilvl w:val="0"/>
          <w:numId w:val="18"/>
        </w:numPr>
        <w:spacing w:after="0" w:line="240" w:lineRule="auto"/>
        <w:jc w:val="center"/>
        <w:rPr>
          <w:rFonts w:cstheme="minorHAnsi"/>
        </w:rPr>
      </w:pPr>
    </w:p>
    <w:p w:rsidR="008F35BD" w:rsidRPr="00472C02" w:rsidRDefault="008F35BD" w:rsidP="008F35BD">
      <w:pPr>
        <w:spacing w:after="0" w:line="240" w:lineRule="auto"/>
        <w:jc w:val="center"/>
        <w:rPr>
          <w:rFonts w:cstheme="minorHAnsi"/>
        </w:rPr>
      </w:pPr>
    </w:p>
    <w:p w:rsidR="008F35BD" w:rsidRPr="00472C02" w:rsidRDefault="008F35BD" w:rsidP="008F35BD">
      <w:pPr>
        <w:spacing w:after="0" w:line="240" w:lineRule="auto"/>
        <w:jc w:val="both"/>
        <w:rPr>
          <w:rFonts w:cstheme="minorHAnsi"/>
        </w:rPr>
      </w:pPr>
      <w:r w:rsidRPr="00472C02">
        <w:rPr>
          <w:rFonts w:cstheme="minorHAnsi"/>
        </w:rPr>
        <w:t xml:space="preserve">Morebitne spore, ki bi nastali z izvajanjem te pogodbe, bosta stranki reševalni sporazumno. V nasprotnem primeru bo spore reševalno stvarno in krajevno pristojno sodišče po sedežu naročnika. </w:t>
      </w:r>
    </w:p>
    <w:p w:rsidR="008F35BD" w:rsidRPr="00472C02" w:rsidRDefault="008F35BD" w:rsidP="008F35BD">
      <w:pPr>
        <w:spacing w:after="0" w:line="240" w:lineRule="auto"/>
        <w:rPr>
          <w:rFonts w:cstheme="minorHAnsi"/>
        </w:rPr>
      </w:pPr>
    </w:p>
    <w:p w:rsidR="008F35BD" w:rsidRDefault="008F35BD" w:rsidP="008F35BD">
      <w:pPr>
        <w:spacing w:after="0" w:line="240" w:lineRule="auto"/>
        <w:rPr>
          <w:rFonts w:cstheme="minorHAnsi"/>
        </w:rPr>
      </w:pPr>
    </w:p>
    <w:p w:rsidR="00B60E61" w:rsidRDefault="00B60E61" w:rsidP="008F35BD">
      <w:pPr>
        <w:spacing w:after="0" w:line="240" w:lineRule="auto"/>
        <w:rPr>
          <w:rFonts w:cstheme="minorHAnsi"/>
        </w:rPr>
      </w:pPr>
    </w:p>
    <w:p w:rsidR="00B60E61" w:rsidRDefault="00B60E61" w:rsidP="008F35BD">
      <w:pPr>
        <w:spacing w:after="0" w:line="240" w:lineRule="auto"/>
        <w:rPr>
          <w:rFonts w:cstheme="minorHAnsi"/>
        </w:rPr>
      </w:pPr>
    </w:p>
    <w:p w:rsidR="00B60E61" w:rsidRPr="00472C02" w:rsidRDefault="00B60E61" w:rsidP="008F35BD">
      <w:pPr>
        <w:spacing w:after="0" w:line="240" w:lineRule="auto"/>
        <w:rPr>
          <w:rFonts w:cstheme="minorHAnsi"/>
        </w:rPr>
      </w:pPr>
    </w:p>
    <w:p w:rsidR="008F35BD" w:rsidRPr="00472C02" w:rsidRDefault="008F35BD" w:rsidP="00D83643">
      <w:pPr>
        <w:numPr>
          <w:ilvl w:val="0"/>
          <w:numId w:val="18"/>
        </w:numPr>
        <w:spacing w:after="0" w:line="240" w:lineRule="auto"/>
        <w:jc w:val="center"/>
        <w:rPr>
          <w:rFonts w:cstheme="minorHAnsi"/>
        </w:rPr>
      </w:pPr>
    </w:p>
    <w:p w:rsidR="008F35BD" w:rsidRPr="00472C02" w:rsidRDefault="008F35BD" w:rsidP="00506731">
      <w:pPr>
        <w:tabs>
          <w:tab w:val="left" w:pos="6237"/>
        </w:tabs>
        <w:spacing w:before="100" w:beforeAutospacing="1" w:after="100" w:afterAutospacing="1" w:line="240" w:lineRule="auto"/>
        <w:jc w:val="both"/>
        <w:rPr>
          <w:rFonts w:cstheme="minorHAnsi"/>
          <w:color w:val="000000"/>
        </w:rPr>
      </w:pPr>
      <w:r w:rsidRPr="00472C02">
        <w:rPr>
          <w:rFonts w:cstheme="minorHAnsi"/>
          <w:color w:val="000000"/>
        </w:rPr>
        <w:t xml:space="preserve">Pogodba je sestavljena in podpisana v 4 (štirih) enakih izvodih, od katerih prejme vsaka od pogodbenih strank po 2 (dva) izvoda. </w:t>
      </w:r>
    </w:p>
    <w:p w:rsidR="008F35BD" w:rsidRPr="00472C02" w:rsidRDefault="008F35BD" w:rsidP="00506731">
      <w:pPr>
        <w:tabs>
          <w:tab w:val="left" w:pos="6237"/>
        </w:tabs>
        <w:spacing w:before="975" w:after="225" w:line="240" w:lineRule="auto"/>
        <w:rPr>
          <w:rFonts w:cstheme="minorHAnsi"/>
          <w:color w:val="000000"/>
        </w:rPr>
      </w:pPr>
      <w:r w:rsidRPr="00472C02">
        <w:rPr>
          <w:rFonts w:cstheme="minorHAnsi"/>
          <w:color w:val="000000"/>
        </w:rPr>
        <w:t>Datum: __________________</w:t>
      </w:r>
      <w:r w:rsidRPr="00472C02">
        <w:rPr>
          <w:rFonts w:cstheme="minorHAnsi"/>
          <w:color w:val="000000"/>
        </w:rPr>
        <w:tab/>
        <w:t>Datum:___________________</w:t>
      </w:r>
      <w:r w:rsidRPr="00472C02">
        <w:rPr>
          <w:rFonts w:cstheme="minorHAnsi"/>
          <w:color w:val="000000"/>
        </w:rPr>
        <w:br/>
      </w:r>
      <w:r w:rsidRPr="00472C02">
        <w:rPr>
          <w:rFonts w:cstheme="minorHAnsi"/>
          <w:color w:val="000000"/>
        </w:rPr>
        <w:br/>
      </w:r>
      <w:r w:rsidR="00506731">
        <w:rPr>
          <w:rFonts w:cstheme="minorHAnsi"/>
          <w:b/>
          <w:color w:val="000000"/>
        </w:rPr>
        <w:t xml:space="preserve">IZVAJALEC: </w:t>
      </w:r>
      <w:r w:rsidR="00506731">
        <w:rPr>
          <w:rFonts w:cstheme="minorHAnsi"/>
          <w:b/>
          <w:color w:val="000000"/>
        </w:rPr>
        <w:tab/>
      </w:r>
      <w:r w:rsidRPr="00472C02">
        <w:rPr>
          <w:rFonts w:cstheme="minorHAnsi"/>
          <w:b/>
          <w:color w:val="000000"/>
        </w:rPr>
        <w:t>NAROČNIK:</w:t>
      </w:r>
      <w:r w:rsidRPr="00472C02">
        <w:rPr>
          <w:rFonts w:cstheme="minorHAnsi"/>
          <w:b/>
          <w:color w:val="000000"/>
        </w:rPr>
        <w:br/>
      </w:r>
      <w:r w:rsidRPr="00472C02">
        <w:rPr>
          <w:rFonts w:cstheme="minorHAnsi"/>
          <w:color w:val="000000"/>
        </w:rPr>
        <w:br/>
        <w:t>________________________</w:t>
      </w:r>
      <w:r w:rsidRPr="00472C02">
        <w:rPr>
          <w:rFonts w:cstheme="minorHAnsi"/>
          <w:color w:val="000000"/>
        </w:rPr>
        <w:tab/>
        <w:t>_________________________</w:t>
      </w:r>
    </w:p>
    <w:p w:rsidR="00184E36" w:rsidRDefault="00184E36" w:rsidP="00184E36">
      <w:pPr>
        <w:tabs>
          <w:tab w:val="left" w:pos="6237"/>
        </w:tabs>
        <w:spacing w:after="0" w:line="240" w:lineRule="auto"/>
        <w:jc w:val="both"/>
        <w:rPr>
          <w:rFonts w:cstheme="minorHAnsi"/>
          <w:color w:val="000000"/>
        </w:rPr>
      </w:pPr>
    </w:p>
    <w:p w:rsidR="00184E36" w:rsidRPr="00184E36" w:rsidRDefault="008F35BD" w:rsidP="00184E36">
      <w:pPr>
        <w:tabs>
          <w:tab w:val="left" w:pos="6237"/>
        </w:tabs>
        <w:spacing w:after="0" w:line="240" w:lineRule="auto"/>
        <w:jc w:val="both"/>
        <w:rPr>
          <w:rFonts w:cstheme="minorHAnsi"/>
          <w:color w:val="000000"/>
        </w:rPr>
      </w:pPr>
      <w:r w:rsidRPr="00184E36">
        <w:rPr>
          <w:rFonts w:cstheme="minorHAnsi"/>
          <w:color w:val="000000"/>
        </w:rPr>
        <w:t>Prilog</w:t>
      </w:r>
      <w:r w:rsidR="00184E36">
        <w:rPr>
          <w:rFonts w:cstheme="minorHAnsi"/>
          <w:color w:val="000000"/>
        </w:rPr>
        <w:t>i</w:t>
      </w:r>
      <w:r w:rsidR="00184E36" w:rsidRPr="00184E36">
        <w:rPr>
          <w:rFonts w:cstheme="minorHAnsi"/>
          <w:color w:val="000000"/>
        </w:rPr>
        <w:t>:</w:t>
      </w:r>
      <w:r w:rsidR="00184E36" w:rsidRPr="00184E36">
        <w:rPr>
          <w:rFonts w:cstheme="minorHAnsi"/>
          <w:color w:val="000000"/>
        </w:rPr>
        <w:br/>
        <w:t xml:space="preserve">-  </w:t>
      </w:r>
      <w:r w:rsidR="00184E36">
        <w:rPr>
          <w:rFonts w:cstheme="minorHAnsi"/>
          <w:color w:val="000000"/>
        </w:rPr>
        <w:t>P</w:t>
      </w:r>
      <w:r w:rsidR="00184E36" w:rsidRPr="00184E36">
        <w:rPr>
          <w:rFonts w:cstheme="minorHAnsi"/>
          <w:color w:val="000000"/>
        </w:rPr>
        <w:t>onudba avtobusnih prevozov v šolskem letu 2017/18,</w:t>
      </w:r>
    </w:p>
    <w:p w:rsidR="00184E36" w:rsidRPr="00184E36" w:rsidRDefault="00184E36" w:rsidP="00184E36">
      <w:pPr>
        <w:tabs>
          <w:tab w:val="left" w:pos="6237"/>
        </w:tabs>
        <w:spacing w:after="0" w:line="240" w:lineRule="auto"/>
        <w:jc w:val="both"/>
        <w:rPr>
          <w:rFonts w:cstheme="minorHAnsi"/>
          <w:color w:val="000000"/>
        </w:rPr>
      </w:pPr>
      <w:r>
        <w:rPr>
          <w:rFonts w:cstheme="minorHAnsi"/>
          <w:color w:val="000000"/>
        </w:rPr>
        <w:t xml:space="preserve">-  </w:t>
      </w:r>
      <w:r w:rsidRPr="00184E36">
        <w:rPr>
          <w:rFonts w:cstheme="minorHAnsi"/>
          <w:color w:val="000000"/>
        </w:rPr>
        <w:t>Ponudba za dodatne prevoze</w:t>
      </w:r>
    </w:p>
    <w:p w:rsidR="00184E36" w:rsidRPr="00EC1ACF" w:rsidRDefault="00184E36" w:rsidP="00184E36">
      <w:pPr>
        <w:tabs>
          <w:tab w:val="left" w:pos="6237"/>
        </w:tabs>
        <w:spacing w:after="0" w:line="240" w:lineRule="auto"/>
        <w:jc w:val="both"/>
        <w:rPr>
          <w:rFonts w:cstheme="minorHAnsi"/>
          <w:color w:val="000000"/>
        </w:rPr>
        <w:sectPr w:rsidR="00184E36" w:rsidRPr="00EC1ACF" w:rsidSect="00184E36">
          <w:headerReference w:type="default" r:id="rId8"/>
          <w:footerReference w:type="default" r:id="rId9"/>
          <w:headerReference w:type="first" r:id="rId10"/>
          <w:pgSz w:w="11906" w:h="16838"/>
          <w:pgMar w:top="851" w:right="1417" w:bottom="993" w:left="1417" w:header="432" w:footer="148" w:gutter="0"/>
          <w:cols w:space="708"/>
          <w:titlePg/>
          <w:docGrid w:linePitch="360"/>
        </w:sectPr>
      </w:pPr>
    </w:p>
    <w:p w:rsidR="00CD660F" w:rsidRDefault="00CD660F" w:rsidP="00184E36">
      <w:pPr>
        <w:rPr>
          <w:rFonts w:cstheme="minorHAnsi"/>
        </w:rPr>
      </w:pPr>
    </w:p>
    <w:sectPr w:rsidR="00CD660F" w:rsidSect="00DF204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1E" w:rsidRDefault="00E1731E" w:rsidP="006C1320">
      <w:pPr>
        <w:spacing w:after="0" w:line="240" w:lineRule="auto"/>
      </w:pPr>
      <w:r>
        <w:separator/>
      </w:r>
    </w:p>
  </w:endnote>
  <w:endnote w:type="continuationSeparator" w:id="0">
    <w:p w:rsidR="00E1731E" w:rsidRDefault="00E1731E" w:rsidP="006C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SFutur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032450"/>
      <w:docPartObj>
        <w:docPartGallery w:val="Page Numbers (Bottom of Page)"/>
        <w:docPartUnique/>
      </w:docPartObj>
    </w:sdtPr>
    <w:sdtEndPr/>
    <w:sdtContent>
      <w:p w:rsidR="00164AA7" w:rsidRDefault="00164AA7">
        <w:pPr>
          <w:pStyle w:val="Noga"/>
          <w:jc w:val="right"/>
        </w:pPr>
        <w:r>
          <w:fldChar w:fldCharType="begin"/>
        </w:r>
        <w:r>
          <w:instrText>PAGE   \* MERGEFORMAT</w:instrText>
        </w:r>
        <w:r>
          <w:fldChar w:fldCharType="separate"/>
        </w:r>
        <w:r w:rsidR="0069051B">
          <w:rPr>
            <w:noProof/>
          </w:rPr>
          <w:t>2</w:t>
        </w:r>
        <w:r>
          <w:fldChar w:fldCharType="end"/>
        </w:r>
      </w:p>
    </w:sdtContent>
  </w:sdt>
  <w:p w:rsidR="00164AA7" w:rsidRDefault="00164AA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1E" w:rsidRDefault="00E1731E" w:rsidP="006C1320">
      <w:pPr>
        <w:spacing w:after="0" w:line="240" w:lineRule="auto"/>
      </w:pPr>
      <w:r>
        <w:separator/>
      </w:r>
    </w:p>
  </w:footnote>
  <w:footnote w:type="continuationSeparator" w:id="0">
    <w:p w:rsidR="00E1731E" w:rsidRDefault="00E1731E" w:rsidP="006C1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A7" w:rsidRPr="009E4954" w:rsidRDefault="00164AA7" w:rsidP="009E4954">
    <w:pPr>
      <w:pStyle w:val="Glava"/>
      <w:jc w:val="center"/>
      <w:rPr>
        <w:b/>
        <w:color w:val="8496B0" w:themeColor="text2" w:themeTint="99"/>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A7" w:rsidRPr="000D039A" w:rsidRDefault="00164AA7" w:rsidP="000D039A">
    <w:pPr>
      <w:tabs>
        <w:tab w:val="center" w:pos="4536"/>
        <w:tab w:val="right" w:pos="9072"/>
      </w:tabs>
      <w:spacing w:after="0" w:line="240" w:lineRule="auto"/>
      <w:ind w:left="-426" w:firstLine="426"/>
      <w:rPr>
        <w:rFonts w:ascii="Calibri" w:eastAsia="Times New Roman" w:hAnsi="Calibri" w:cs="Times New Roman"/>
        <w:sz w:val="24"/>
        <w:szCs w:val="24"/>
        <w:lang w:eastAsia="sl-SI"/>
      </w:rPr>
    </w:pPr>
    <w:r w:rsidRPr="000D039A">
      <w:rPr>
        <w:rFonts w:ascii="Calibri" w:eastAsia="Times New Roman" w:hAnsi="Calibri" w:cs="Times New Roman"/>
        <w:noProof/>
        <w:sz w:val="24"/>
        <w:szCs w:val="24"/>
        <w:lang w:eastAsia="sl-SI"/>
      </w:rPr>
      <w:drawing>
        <wp:inline distT="0" distB="0" distL="0" distR="0">
          <wp:extent cx="2352675" cy="371475"/>
          <wp:effectExtent l="0" t="0" r="9525" b="952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371475"/>
                  </a:xfrm>
                  <a:prstGeom prst="rect">
                    <a:avLst/>
                  </a:prstGeom>
                  <a:noFill/>
                  <a:ln>
                    <a:noFill/>
                  </a:ln>
                </pic:spPr>
              </pic:pic>
            </a:graphicData>
          </a:graphic>
        </wp:inline>
      </w:drawing>
    </w:r>
    <w:r w:rsidRPr="000D039A">
      <w:rPr>
        <w:rFonts w:ascii="Calibri" w:eastAsia="Times New Roman" w:hAnsi="Calibri" w:cs="Times New Roman"/>
        <w:noProof/>
        <w:sz w:val="24"/>
        <w:szCs w:val="24"/>
        <w:lang w:eastAsia="sl-SI"/>
      </w:rPr>
      <w:tab/>
    </w:r>
    <w:r w:rsidRPr="000D039A">
      <w:rPr>
        <w:rFonts w:ascii="Calibri" w:eastAsia="Times New Roman" w:hAnsi="Calibri" w:cs="Times New Roman"/>
        <w:noProof/>
        <w:sz w:val="24"/>
        <w:szCs w:val="24"/>
        <w:lang w:eastAsia="sl-SI"/>
      </w:rPr>
      <w:tab/>
    </w:r>
  </w:p>
  <w:p w:rsidR="00164AA7" w:rsidRPr="000D039A" w:rsidRDefault="00164AA7" w:rsidP="000D039A">
    <w:pPr>
      <w:tabs>
        <w:tab w:val="center" w:pos="4536"/>
        <w:tab w:val="right" w:pos="9072"/>
      </w:tabs>
      <w:spacing w:after="0" w:line="240" w:lineRule="auto"/>
      <w:ind w:left="-426" w:firstLine="426"/>
      <w:rPr>
        <w:rFonts w:ascii="Calibri" w:eastAsia="Times New Roman" w:hAnsi="Calibri" w:cs="Times New Roman"/>
        <w:sz w:val="24"/>
        <w:szCs w:val="24"/>
        <w:lang w:eastAsia="sl-SI"/>
      </w:rPr>
    </w:pPr>
    <w:r w:rsidRPr="000D039A">
      <w:rPr>
        <w:rFonts w:ascii="Calibri" w:eastAsia="Times New Roman" w:hAnsi="Calibri" w:cs="Calibri"/>
        <w:noProof/>
        <w:color w:val="FFFFFF"/>
        <w:sz w:val="24"/>
        <w:szCs w:val="24"/>
        <w:lang w:eastAsia="sl-SI"/>
      </w:rPr>
      <w:drawing>
        <wp:inline distT="0" distB="0" distL="0" distR="0">
          <wp:extent cx="2524125" cy="200025"/>
          <wp:effectExtent l="0" t="0" r="9525" b="9525"/>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200025"/>
                  </a:xfrm>
                  <a:prstGeom prst="rect">
                    <a:avLst/>
                  </a:prstGeom>
                  <a:noFill/>
                  <a:ln>
                    <a:noFill/>
                  </a:ln>
                </pic:spPr>
              </pic:pic>
            </a:graphicData>
          </a:graphic>
        </wp:inline>
      </w:drawing>
    </w:r>
  </w:p>
  <w:p w:rsidR="00164AA7" w:rsidRPr="000D039A" w:rsidRDefault="00164AA7" w:rsidP="000D039A">
    <w:pPr>
      <w:autoSpaceDE w:val="0"/>
      <w:autoSpaceDN w:val="0"/>
      <w:adjustRightInd w:val="0"/>
      <w:spacing w:after="0" w:line="288" w:lineRule="auto"/>
      <w:ind w:left="-426" w:firstLine="426"/>
      <w:textAlignment w:val="center"/>
      <w:rPr>
        <w:rFonts w:ascii="Calibri" w:eastAsia="Calibri" w:hAnsi="Calibri" w:cs="Calibri"/>
        <w:b/>
        <w:bCs/>
        <w:color w:val="808080"/>
        <w:szCs w:val="24"/>
        <w:lang w:val="en-US"/>
      </w:rPr>
    </w:pPr>
    <w:r w:rsidRPr="000D039A">
      <w:rPr>
        <w:rFonts w:ascii="Calibri" w:eastAsia="Calibri" w:hAnsi="Calibri" w:cs="Calibri"/>
        <w:b/>
        <w:bCs/>
        <w:color w:val="808080"/>
        <w:szCs w:val="24"/>
        <w:lang w:val="en-US"/>
      </w:rPr>
      <w:t>Dragomelj 180, 1230 Domžale</w:t>
    </w:r>
  </w:p>
  <w:p w:rsidR="00164AA7" w:rsidRPr="000D039A" w:rsidRDefault="00164AA7" w:rsidP="000D039A">
    <w:pPr>
      <w:autoSpaceDE w:val="0"/>
      <w:autoSpaceDN w:val="0"/>
      <w:adjustRightInd w:val="0"/>
      <w:spacing w:after="0" w:line="288" w:lineRule="auto"/>
      <w:ind w:left="-426" w:firstLine="426"/>
      <w:textAlignment w:val="center"/>
      <w:rPr>
        <w:rFonts w:ascii="Calibri" w:eastAsia="Calibri" w:hAnsi="Calibri" w:cs="Calibri"/>
        <w:color w:val="808080"/>
        <w:szCs w:val="24"/>
        <w:lang w:val="en-US"/>
      </w:rPr>
    </w:pPr>
    <w:r w:rsidRPr="000D039A">
      <w:rPr>
        <w:rFonts w:ascii="Calibri" w:eastAsia="Calibri" w:hAnsi="Calibri" w:cs="Calibri"/>
        <w:color w:val="808080"/>
        <w:szCs w:val="24"/>
        <w:lang w:val="en-US"/>
      </w:rPr>
      <w:t xml:space="preserve">Tel.: +386 (01) 5 890 810    </w:t>
    </w:r>
  </w:p>
  <w:p w:rsidR="00164AA7" w:rsidRPr="000D039A" w:rsidRDefault="00164AA7" w:rsidP="000D039A">
    <w:pPr>
      <w:autoSpaceDE w:val="0"/>
      <w:autoSpaceDN w:val="0"/>
      <w:adjustRightInd w:val="0"/>
      <w:spacing w:after="0" w:line="288" w:lineRule="auto"/>
      <w:ind w:left="-426" w:firstLine="426"/>
      <w:textAlignment w:val="center"/>
      <w:rPr>
        <w:rFonts w:ascii="Calibri" w:eastAsia="Calibri" w:hAnsi="Calibri" w:cs="Calibri"/>
        <w:color w:val="808080"/>
        <w:szCs w:val="24"/>
        <w:lang w:val="en-US"/>
      </w:rPr>
    </w:pPr>
    <w:r w:rsidRPr="000D039A">
      <w:rPr>
        <w:rFonts w:ascii="Calibri" w:eastAsia="Calibri" w:hAnsi="Calibri" w:cs="Calibri"/>
        <w:color w:val="808080"/>
        <w:szCs w:val="24"/>
        <w:lang w:val="en-US"/>
      </w:rPr>
      <w:t>Spletna stran: http://www.osdragomelj.si</w:t>
    </w:r>
  </w:p>
  <w:p w:rsidR="00164AA7" w:rsidRPr="000D039A" w:rsidRDefault="00164AA7" w:rsidP="000D039A">
    <w:pPr>
      <w:spacing w:after="0" w:line="240" w:lineRule="auto"/>
      <w:ind w:left="-426" w:firstLine="426"/>
      <w:rPr>
        <w:rFonts w:ascii="Calibri" w:eastAsia="Times New Roman" w:hAnsi="Calibri" w:cs="Times New Roman"/>
        <w:color w:val="808080"/>
        <w:szCs w:val="24"/>
        <w:lang w:eastAsia="sl-SI"/>
      </w:rPr>
    </w:pPr>
    <w:r w:rsidRPr="000D039A">
      <w:rPr>
        <w:rFonts w:ascii="Calibri" w:eastAsia="Times New Roman" w:hAnsi="Calibri" w:cs="Calibri"/>
        <w:color w:val="808080"/>
        <w:szCs w:val="24"/>
        <w:lang w:eastAsia="sl-SI"/>
      </w:rPr>
      <w:t>e-pošta: tajnistvo@osdragomelj.si</w:t>
    </w:r>
  </w:p>
  <w:p w:rsidR="00164AA7" w:rsidRDefault="00164AA7" w:rsidP="006C1320">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A4E"/>
    <w:multiLevelType w:val="hybridMultilevel"/>
    <w:tmpl w:val="012EB444"/>
    <w:lvl w:ilvl="0" w:tplc="C3287C74">
      <w:start w:val="8"/>
      <w:numFmt w:val="decimal"/>
      <w:lvlText w:val="%1. člen"/>
      <w:lvlJc w:val="left"/>
      <w:pPr>
        <w:ind w:left="720" w:hanging="360"/>
      </w:pPr>
      <w:rPr>
        <w:b/>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5E26BB6"/>
    <w:multiLevelType w:val="multilevel"/>
    <w:tmpl w:val="D77E9322"/>
    <w:lvl w:ilvl="0">
      <w:start w:val="1"/>
      <w:numFmt w:val="decimal"/>
      <w:pStyle w:val="Naslov1"/>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105D02BC"/>
    <w:multiLevelType w:val="hybridMultilevel"/>
    <w:tmpl w:val="2D16EBD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27369B1"/>
    <w:multiLevelType w:val="hybridMultilevel"/>
    <w:tmpl w:val="3C1EDC60"/>
    <w:lvl w:ilvl="0" w:tplc="A268220E">
      <w:start w:val="1"/>
      <w:numFmt w:val="decimal"/>
      <w:lvlText w:val="%1. člen"/>
      <w:lvlJc w:val="left"/>
      <w:pPr>
        <w:ind w:left="720" w:hanging="360"/>
      </w:pPr>
      <w:rPr>
        <w:b/>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6F32A08"/>
    <w:multiLevelType w:val="hybridMultilevel"/>
    <w:tmpl w:val="7FF2C682"/>
    <w:lvl w:ilvl="0" w:tplc="3AAE7DE6">
      <w:start w:val="1"/>
      <w:numFmt w:val="bullet"/>
      <w:lvlText w:val="-"/>
      <w:lvlJc w:val="left"/>
      <w:pPr>
        <w:tabs>
          <w:tab w:val="num" w:pos="720"/>
        </w:tabs>
        <w:ind w:left="720" w:hanging="360"/>
      </w:pPr>
      <w:rPr>
        <w:rFonts w:ascii="Viner Hand ITC" w:hAnsi="Viner Hand ITC"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50D20"/>
    <w:multiLevelType w:val="multilevel"/>
    <w:tmpl w:val="64A8EA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8940D4"/>
    <w:multiLevelType w:val="hybridMultilevel"/>
    <w:tmpl w:val="2C66D2B6"/>
    <w:lvl w:ilvl="0" w:tplc="A0E27246">
      <w:start w:val="13"/>
      <w:numFmt w:val="decimal"/>
      <w:lvlText w:val="%1. člen"/>
      <w:lvlJc w:val="left"/>
      <w:pPr>
        <w:ind w:left="720" w:hanging="360"/>
      </w:pPr>
      <w:rPr>
        <w:b/>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5961F1C"/>
    <w:multiLevelType w:val="hybridMultilevel"/>
    <w:tmpl w:val="554E0210"/>
    <w:lvl w:ilvl="0" w:tplc="E7BA562E">
      <w:start w:val="7"/>
      <w:numFmt w:val="bullet"/>
      <w:lvlText w:val="-"/>
      <w:lvlJc w:val="left"/>
      <w:pPr>
        <w:ind w:left="720" w:hanging="360"/>
      </w:pPr>
      <w:rPr>
        <w:rFonts w:ascii="Bookman Old Style" w:eastAsia="Calibri" w:hAnsi="Bookman Old Styl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E57772A"/>
    <w:multiLevelType w:val="hybridMultilevel"/>
    <w:tmpl w:val="B2D050B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6C26615"/>
    <w:multiLevelType w:val="hybridMultilevel"/>
    <w:tmpl w:val="83A48A68"/>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C025AB"/>
    <w:multiLevelType w:val="hybridMultilevel"/>
    <w:tmpl w:val="F178456C"/>
    <w:lvl w:ilvl="0" w:tplc="A1BA03AE">
      <w:start w:val="7"/>
      <w:numFmt w:val="decimal"/>
      <w:lvlText w:val="%1. člen"/>
      <w:lvlJc w:val="left"/>
      <w:pPr>
        <w:ind w:left="720" w:hanging="360"/>
      </w:pPr>
      <w:rPr>
        <w:b/>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469450C4"/>
    <w:multiLevelType w:val="hybridMultilevel"/>
    <w:tmpl w:val="88B04CCC"/>
    <w:lvl w:ilvl="0" w:tplc="A7C4937C">
      <w:start w:val="6"/>
      <w:numFmt w:val="decimal"/>
      <w:lvlText w:val="%1. člen"/>
      <w:lvlJc w:val="left"/>
      <w:pPr>
        <w:ind w:left="720" w:hanging="360"/>
      </w:pPr>
      <w:rPr>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1">
    <w:nsid w:val="4FB10F70"/>
    <w:multiLevelType w:val="multilevel"/>
    <w:tmpl w:val="E37EDA2A"/>
    <w:styleLink w:val="Slog1"/>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6608BC"/>
    <w:multiLevelType w:val="hybridMultilevel"/>
    <w:tmpl w:val="B76A12E2"/>
    <w:lvl w:ilvl="0" w:tplc="8B9C669E">
      <w:start w:val="6"/>
      <w:numFmt w:val="upperRoman"/>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60B6682D"/>
    <w:multiLevelType w:val="hybridMultilevel"/>
    <w:tmpl w:val="BF584768"/>
    <w:lvl w:ilvl="0" w:tplc="DBB65956">
      <w:start w:val="12"/>
      <w:numFmt w:val="decimal"/>
      <w:lvlText w:val="%1. člen"/>
      <w:lvlJc w:val="left"/>
      <w:pPr>
        <w:ind w:left="720" w:hanging="360"/>
      </w:pPr>
      <w:rPr>
        <w:b/>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44F7DF7"/>
    <w:multiLevelType w:val="hybridMultilevel"/>
    <w:tmpl w:val="D3A28C52"/>
    <w:lvl w:ilvl="0" w:tplc="F648D13A">
      <w:start w:val="1"/>
      <w:numFmt w:val="upperRoman"/>
      <w:lvlText w:val="%1."/>
      <w:lvlJc w:val="right"/>
      <w:pPr>
        <w:ind w:left="720" w:hanging="360"/>
      </w:pPr>
    </w:lvl>
    <w:lvl w:ilvl="1" w:tplc="D0ACE5E6">
      <w:start w:val="1"/>
      <w:numFmt w:val="decimal"/>
      <w:lvlText w:val="%2."/>
      <w:lvlJc w:val="left"/>
      <w:pPr>
        <w:ind w:left="1440" w:hanging="360"/>
      </w:pPr>
      <w:rPr>
        <w:color w:val="00000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75325641"/>
    <w:multiLevelType w:val="hybridMultilevel"/>
    <w:tmpl w:val="72F8039E"/>
    <w:lvl w:ilvl="0" w:tplc="1A5CB928">
      <w:start w:val="11"/>
      <w:numFmt w:val="decimal"/>
      <w:lvlText w:val="%1. člen"/>
      <w:lvlJc w:val="left"/>
      <w:pPr>
        <w:ind w:left="720" w:hanging="360"/>
      </w:pPr>
      <w:rPr>
        <w:b/>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7E1F2D7D"/>
    <w:multiLevelType w:val="hybridMultilevel"/>
    <w:tmpl w:val="76922622"/>
    <w:lvl w:ilvl="0" w:tplc="6EAE8F96">
      <w:start w:val="1"/>
      <w:numFmt w:val="upperRoman"/>
      <w:lvlText w:val="%1."/>
      <w:lvlJc w:val="left"/>
      <w:pPr>
        <w:ind w:left="720" w:hanging="360"/>
      </w:pPr>
      <w:rPr>
        <w:b/>
      </w:rPr>
    </w:lvl>
    <w:lvl w:ilvl="1" w:tplc="D0ACE5E6">
      <w:start w:val="1"/>
      <w:numFmt w:val="decimal"/>
      <w:lvlText w:val="%2."/>
      <w:lvlJc w:val="left"/>
      <w:pPr>
        <w:ind w:left="1440" w:hanging="360"/>
      </w:pPr>
      <w:rPr>
        <w:color w:val="00000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10"/>
  </w:num>
  <w:num w:numId="3">
    <w:abstractNumId w:val="13"/>
  </w:num>
  <w:num w:numId="4">
    <w:abstractNumId w:val="5"/>
  </w:num>
  <w:num w:numId="5">
    <w:abstractNumId w:val="8"/>
  </w:num>
  <w:num w:numId="6">
    <w:abstractNumId w:val="4"/>
  </w:num>
  <w:num w:numId="7">
    <w:abstractNumId w:val="9"/>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8"/>
    <w:rsid w:val="000550A1"/>
    <w:rsid w:val="000615E1"/>
    <w:rsid w:val="00065D62"/>
    <w:rsid w:val="0007441F"/>
    <w:rsid w:val="00084F02"/>
    <w:rsid w:val="000A39D3"/>
    <w:rsid w:val="000A5FA7"/>
    <w:rsid w:val="000C2C12"/>
    <w:rsid w:val="000D039A"/>
    <w:rsid w:val="000D0AB7"/>
    <w:rsid w:val="000E471A"/>
    <w:rsid w:val="00106F70"/>
    <w:rsid w:val="00112F2B"/>
    <w:rsid w:val="001465E9"/>
    <w:rsid w:val="00155F33"/>
    <w:rsid w:val="00160DE3"/>
    <w:rsid w:val="00164AA7"/>
    <w:rsid w:val="00174D63"/>
    <w:rsid w:val="001764DB"/>
    <w:rsid w:val="00184E36"/>
    <w:rsid w:val="001A3861"/>
    <w:rsid w:val="001B26A0"/>
    <w:rsid w:val="001B6F26"/>
    <w:rsid w:val="001D32F1"/>
    <w:rsid w:val="001E7309"/>
    <w:rsid w:val="002146D6"/>
    <w:rsid w:val="0024190E"/>
    <w:rsid w:val="0024567C"/>
    <w:rsid w:val="00264570"/>
    <w:rsid w:val="00283F55"/>
    <w:rsid w:val="002916A8"/>
    <w:rsid w:val="002D6185"/>
    <w:rsid w:val="002E64C8"/>
    <w:rsid w:val="002F19E5"/>
    <w:rsid w:val="002F6899"/>
    <w:rsid w:val="00300A57"/>
    <w:rsid w:val="00317E9D"/>
    <w:rsid w:val="0032292B"/>
    <w:rsid w:val="00334C1A"/>
    <w:rsid w:val="003671E2"/>
    <w:rsid w:val="003713A3"/>
    <w:rsid w:val="003760C7"/>
    <w:rsid w:val="003A3553"/>
    <w:rsid w:val="003A496E"/>
    <w:rsid w:val="003D0200"/>
    <w:rsid w:val="003D46EB"/>
    <w:rsid w:val="003F44AC"/>
    <w:rsid w:val="00400FD1"/>
    <w:rsid w:val="004046E0"/>
    <w:rsid w:val="004120F7"/>
    <w:rsid w:val="00413CF8"/>
    <w:rsid w:val="00444971"/>
    <w:rsid w:val="00450950"/>
    <w:rsid w:val="00452178"/>
    <w:rsid w:val="00472C02"/>
    <w:rsid w:val="00473F84"/>
    <w:rsid w:val="00506731"/>
    <w:rsid w:val="005329AA"/>
    <w:rsid w:val="0053507C"/>
    <w:rsid w:val="00544AFF"/>
    <w:rsid w:val="00557EA1"/>
    <w:rsid w:val="00565FD3"/>
    <w:rsid w:val="005833D4"/>
    <w:rsid w:val="0059790C"/>
    <w:rsid w:val="005A27FC"/>
    <w:rsid w:val="005A7B98"/>
    <w:rsid w:val="005C6BF8"/>
    <w:rsid w:val="005E65D5"/>
    <w:rsid w:val="005F3CB3"/>
    <w:rsid w:val="006147B3"/>
    <w:rsid w:val="0064626A"/>
    <w:rsid w:val="00646FC5"/>
    <w:rsid w:val="0069051B"/>
    <w:rsid w:val="006978F6"/>
    <w:rsid w:val="006A066A"/>
    <w:rsid w:val="006B74A7"/>
    <w:rsid w:val="006C0B6D"/>
    <w:rsid w:val="006C0BDA"/>
    <w:rsid w:val="006C1320"/>
    <w:rsid w:val="006C4128"/>
    <w:rsid w:val="007118B2"/>
    <w:rsid w:val="0071500C"/>
    <w:rsid w:val="00783BA4"/>
    <w:rsid w:val="00793CE7"/>
    <w:rsid w:val="00794B61"/>
    <w:rsid w:val="007B213E"/>
    <w:rsid w:val="007D0C1F"/>
    <w:rsid w:val="007F28CB"/>
    <w:rsid w:val="00825E45"/>
    <w:rsid w:val="008403AC"/>
    <w:rsid w:val="00851319"/>
    <w:rsid w:val="00855A1F"/>
    <w:rsid w:val="00865B25"/>
    <w:rsid w:val="00873B56"/>
    <w:rsid w:val="008936D3"/>
    <w:rsid w:val="008B733F"/>
    <w:rsid w:val="008E1E4D"/>
    <w:rsid w:val="008E4386"/>
    <w:rsid w:val="008F04AB"/>
    <w:rsid w:val="008F35BD"/>
    <w:rsid w:val="00920E4D"/>
    <w:rsid w:val="00923592"/>
    <w:rsid w:val="00951A35"/>
    <w:rsid w:val="009543E9"/>
    <w:rsid w:val="00991798"/>
    <w:rsid w:val="00992336"/>
    <w:rsid w:val="009A40BC"/>
    <w:rsid w:val="009A463F"/>
    <w:rsid w:val="009B3BF5"/>
    <w:rsid w:val="009E4954"/>
    <w:rsid w:val="009E5E10"/>
    <w:rsid w:val="009F211D"/>
    <w:rsid w:val="009F3798"/>
    <w:rsid w:val="00A079C9"/>
    <w:rsid w:val="00A20E44"/>
    <w:rsid w:val="00A57A56"/>
    <w:rsid w:val="00A71997"/>
    <w:rsid w:val="00A749FE"/>
    <w:rsid w:val="00AA7911"/>
    <w:rsid w:val="00AC2878"/>
    <w:rsid w:val="00B0736B"/>
    <w:rsid w:val="00B4210A"/>
    <w:rsid w:val="00B4551E"/>
    <w:rsid w:val="00B52D3A"/>
    <w:rsid w:val="00B60E61"/>
    <w:rsid w:val="00B822CB"/>
    <w:rsid w:val="00B97960"/>
    <w:rsid w:val="00C16EE3"/>
    <w:rsid w:val="00C223D1"/>
    <w:rsid w:val="00C34E57"/>
    <w:rsid w:val="00C355AB"/>
    <w:rsid w:val="00C370FD"/>
    <w:rsid w:val="00C67C12"/>
    <w:rsid w:val="00C9138C"/>
    <w:rsid w:val="00C93B8F"/>
    <w:rsid w:val="00C94D3C"/>
    <w:rsid w:val="00C9556A"/>
    <w:rsid w:val="00CC48B7"/>
    <w:rsid w:val="00CD660F"/>
    <w:rsid w:val="00CE26DF"/>
    <w:rsid w:val="00D25126"/>
    <w:rsid w:val="00D400D7"/>
    <w:rsid w:val="00D53A2A"/>
    <w:rsid w:val="00D57E4E"/>
    <w:rsid w:val="00D80AE3"/>
    <w:rsid w:val="00D83643"/>
    <w:rsid w:val="00D90FFA"/>
    <w:rsid w:val="00DA7D31"/>
    <w:rsid w:val="00DC23B9"/>
    <w:rsid w:val="00DE462D"/>
    <w:rsid w:val="00DE58E3"/>
    <w:rsid w:val="00DF204A"/>
    <w:rsid w:val="00DF79B1"/>
    <w:rsid w:val="00E042A2"/>
    <w:rsid w:val="00E15B1C"/>
    <w:rsid w:val="00E1731E"/>
    <w:rsid w:val="00E2219D"/>
    <w:rsid w:val="00E41828"/>
    <w:rsid w:val="00E44B46"/>
    <w:rsid w:val="00E70582"/>
    <w:rsid w:val="00E81687"/>
    <w:rsid w:val="00EB140A"/>
    <w:rsid w:val="00EC1ACF"/>
    <w:rsid w:val="00ED07E1"/>
    <w:rsid w:val="00EF18A0"/>
    <w:rsid w:val="00F3305E"/>
    <w:rsid w:val="00F331A8"/>
    <w:rsid w:val="00F342C0"/>
    <w:rsid w:val="00F37E27"/>
    <w:rsid w:val="00F94501"/>
    <w:rsid w:val="00F96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CB3CD6-25E5-4F53-AFFD-D0817013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F35BD"/>
  </w:style>
  <w:style w:type="paragraph" w:styleId="Naslov1">
    <w:name w:val="heading 1"/>
    <w:basedOn w:val="Navaden"/>
    <w:next w:val="Navaden"/>
    <w:link w:val="Naslov1Znak"/>
    <w:qFormat/>
    <w:rsid w:val="0032292B"/>
    <w:pPr>
      <w:keepNext/>
      <w:numPr>
        <w:numId w:val="1"/>
      </w:numPr>
      <w:spacing w:after="0" w:line="240" w:lineRule="auto"/>
      <w:ind w:left="357" w:hanging="357"/>
      <w:outlineLvl w:val="0"/>
    </w:pPr>
    <w:rPr>
      <w:rFonts w:ascii="Calibri" w:eastAsia="Times New Roman" w:hAnsi="Calibri" w:cs="Times New Roman"/>
      <w:b/>
      <w:bCs/>
      <w:iCs/>
      <w:kern w:val="32"/>
      <w:sz w:val="24"/>
      <w:szCs w:val="32"/>
    </w:rPr>
  </w:style>
  <w:style w:type="paragraph" w:styleId="Naslov2">
    <w:name w:val="heading 2"/>
    <w:basedOn w:val="Navaden"/>
    <w:next w:val="Navaden"/>
    <w:link w:val="Naslov2Znak"/>
    <w:qFormat/>
    <w:rsid w:val="009E4954"/>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Naslov3">
    <w:name w:val="heading 3"/>
    <w:basedOn w:val="Navaden"/>
    <w:next w:val="Navaden"/>
    <w:link w:val="Naslov3Znak"/>
    <w:semiHidden/>
    <w:unhideWhenUsed/>
    <w:qFormat/>
    <w:rsid w:val="009E495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slov4">
    <w:name w:val="heading 4"/>
    <w:basedOn w:val="Navaden"/>
    <w:next w:val="Navaden"/>
    <w:link w:val="Naslov4Znak"/>
    <w:qFormat/>
    <w:rsid w:val="009E495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Naslov5">
    <w:name w:val="heading 5"/>
    <w:basedOn w:val="Navaden"/>
    <w:next w:val="Navaden"/>
    <w:link w:val="Naslov5Znak"/>
    <w:semiHidden/>
    <w:unhideWhenUsed/>
    <w:qFormat/>
    <w:rsid w:val="009E4954"/>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slov6">
    <w:name w:val="heading 6"/>
    <w:basedOn w:val="Navaden"/>
    <w:next w:val="Navaden"/>
    <w:link w:val="Naslov6Znak"/>
    <w:qFormat/>
    <w:rsid w:val="009E4954"/>
    <w:pPr>
      <w:spacing w:before="240" w:after="60" w:line="240" w:lineRule="auto"/>
      <w:outlineLvl w:val="5"/>
    </w:pPr>
    <w:rPr>
      <w:rFonts w:ascii="Calibri" w:eastAsia="Times New Roman" w:hAnsi="Calibri" w:cs="Times New Roman"/>
      <w:b/>
      <w:bCs/>
      <w:sz w:val="20"/>
      <w:szCs w:val="20"/>
      <w:lang w:val="x-none" w:eastAsia="x-none"/>
    </w:rPr>
  </w:style>
  <w:style w:type="paragraph" w:styleId="Naslov8">
    <w:name w:val="heading 8"/>
    <w:basedOn w:val="Navaden"/>
    <w:next w:val="Navaden"/>
    <w:link w:val="Naslov8Znak"/>
    <w:qFormat/>
    <w:rsid w:val="009E4954"/>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E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2292B"/>
    <w:pPr>
      <w:tabs>
        <w:tab w:val="center" w:pos="4536"/>
        <w:tab w:val="right" w:pos="9072"/>
      </w:tabs>
      <w:spacing w:after="0" w:line="240" w:lineRule="auto"/>
    </w:pPr>
    <w:rPr>
      <w:rFonts w:ascii="Calibri" w:eastAsia="Calibri" w:hAnsi="Calibri" w:cs="Times New Roman"/>
      <w:iCs/>
      <w:sz w:val="24"/>
      <w:szCs w:val="20"/>
    </w:rPr>
  </w:style>
  <w:style w:type="character" w:customStyle="1" w:styleId="GlavaZnak">
    <w:name w:val="Glava Znak"/>
    <w:basedOn w:val="Privzetapisavaodstavka"/>
    <w:link w:val="Glava"/>
    <w:uiPriority w:val="99"/>
    <w:rsid w:val="0032292B"/>
    <w:rPr>
      <w:rFonts w:ascii="Calibri" w:eastAsia="Calibri" w:hAnsi="Calibri" w:cs="Times New Roman"/>
      <w:iCs/>
      <w:sz w:val="24"/>
      <w:szCs w:val="20"/>
    </w:rPr>
  </w:style>
  <w:style w:type="character" w:customStyle="1" w:styleId="Naslov1Znak">
    <w:name w:val="Naslov 1 Znak"/>
    <w:basedOn w:val="Privzetapisavaodstavka"/>
    <w:link w:val="Naslov1"/>
    <w:rsid w:val="0032292B"/>
    <w:rPr>
      <w:rFonts w:ascii="Calibri" w:eastAsia="Times New Roman" w:hAnsi="Calibri" w:cs="Times New Roman"/>
      <w:b/>
      <w:bCs/>
      <w:iCs/>
      <w:kern w:val="32"/>
      <w:sz w:val="24"/>
      <w:szCs w:val="32"/>
    </w:rPr>
  </w:style>
  <w:style w:type="paragraph" w:styleId="Telobesedila">
    <w:name w:val="Body Text"/>
    <w:basedOn w:val="Navaden"/>
    <w:link w:val="TelobesedilaZnak"/>
    <w:unhideWhenUsed/>
    <w:rsid w:val="0032292B"/>
    <w:pPr>
      <w:spacing w:after="120" w:line="240" w:lineRule="auto"/>
      <w:jc w:val="both"/>
    </w:pPr>
    <w:rPr>
      <w:rFonts w:ascii="Century" w:eastAsia="Calibri" w:hAnsi="Century" w:cs="Times New Roman"/>
      <w:sz w:val="24"/>
    </w:rPr>
  </w:style>
  <w:style w:type="character" w:customStyle="1" w:styleId="TelobesedilaZnak">
    <w:name w:val="Telo besedila Znak"/>
    <w:basedOn w:val="Privzetapisavaodstavka"/>
    <w:link w:val="Telobesedila"/>
    <w:rsid w:val="0032292B"/>
    <w:rPr>
      <w:rFonts w:ascii="Century" w:eastAsia="Calibri" w:hAnsi="Century" w:cs="Times New Roman"/>
      <w:sz w:val="24"/>
    </w:rPr>
  </w:style>
  <w:style w:type="paragraph" w:styleId="Telobesedila-zamik">
    <w:name w:val="Body Text Indent"/>
    <w:basedOn w:val="Navaden"/>
    <w:link w:val="Telobesedila-zamikZnak"/>
    <w:unhideWhenUsed/>
    <w:rsid w:val="0032292B"/>
    <w:pPr>
      <w:spacing w:after="120"/>
      <w:ind w:left="283"/>
    </w:pPr>
  </w:style>
  <w:style w:type="character" w:customStyle="1" w:styleId="Telobesedila-zamikZnak">
    <w:name w:val="Telo besedila - zamik Znak"/>
    <w:basedOn w:val="Privzetapisavaodstavka"/>
    <w:link w:val="Telobesedila-zamik"/>
    <w:semiHidden/>
    <w:rsid w:val="0032292B"/>
  </w:style>
  <w:style w:type="paragraph" w:customStyle="1" w:styleId="Default">
    <w:name w:val="Default"/>
    <w:rsid w:val="0032292B"/>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Brezrazmikov">
    <w:name w:val="No Spacing"/>
    <w:uiPriority w:val="99"/>
    <w:qFormat/>
    <w:rsid w:val="0032292B"/>
    <w:pPr>
      <w:spacing w:after="0" w:line="240" w:lineRule="auto"/>
    </w:pPr>
    <w:rPr>
      <w:rFonts w:ascii="Calibri" w:eastAsia="Calibri" w:hAnsi="Calibri" w:cs="Times New Roman"/>
    </w:rPr>
  </w:style>
  <w:style w:type="paragraph" w:styleId="Odstavekseznama">
    <w:name w:val="List Paragraph"/>
    <w:basedOn w:val="Navaden"/>
    <w:uiPriority w:val="34"/>
    <w:qFormat/>
    <w:rsid w:val="0032292B"/>
    <w:pPr>
      <w:spacing w:after="200" w:line="276" w:lineRule="auto"/>
      <w:ind w:left="720"/>
      <w:contextualSpacing/>
    </w:pPr>
    <w:rPr>
      <w:rFonts w:ascii="Calibri" w:eastAsia="Calibri" w:hAnsi="Calibri" w:cs="Times New Roman"/>
    </w:rPr>
  </w:style>
  <w:style w:type="table" w:customStyle="1" w:styleId="TableGridPHPDOCX">
    <w:name w:val="Table Grid PHPDOCX"/>
    <w:uiPriority w:val="59"/>
    <w:rsid w:val="0040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link w:val="NogaZnak"/>
    <w:uiPriority w:val="99"/>
    <w:unhideWhenUsed/>
    <w:rsid w:val="006C1320"/>
    <w:pPr>
      <w:tabs>
        <w:tab w:val="center" w:pos="4536"/>
        <w:tab w:val="right" w:pos="9072"/>
      </w:tabs>
      <w:spacing w:after="0" w:line="240" w:lineRule="auto"/>
    </w:pPr>
  </w:style>
  <w:style w:type="character" w:customStyle="1" w:styleId="NogaZnak">
    <w:name w:val="Noga Znak"/>
    <w:basedOn w:val="Privzetapisavaodstavka"/>
    <w:link w:val="Noga"/>
    <w:uiPriority w:val="99"/>
    <w:rsid w:val="006C1320"/>
  </w:style>
  <w:style w:type="paragraph" w:styleId="Navadensplet">
    <w:name w:val="Normal (Web)"/>
    <w:basedOn w:val="Navaden"/>
    <w:uiPriority w:val="99"/>
    <w:unhideWhenUsed/>
    <w:rsid w:val="006C13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nhideWhenUsed/>
    <w:rsid w:val="006C1320"/>
    <w:rPr>
      <w:color w:val="0563C1" w:themeColor="hyperlink"/>
      <w:u w:val="single"/>
    </w:rPr>
  </w:style>
  <w:style w:type="character" w:customStyle="1" w:styleId="Naslov2Znak">
    <w:name w:val="Naslov 2 Znak"/>
    <w:basedOn w:val="Privzetapisavaodstavka"/>
    <w:link w:val="Naslov2"/>
    <w:rsid w:val="009E4954"/>
    <w:rPr>
      <w:rFonts w:ascii="Cambria" w:eastAsia="Times New Roman" w:hAnsi="Cambria" w:cs="Times New Roman"/>
      <w:b/>
      <w:bCs/>
      <w:i/>
      <w:iCs/>
      <w:sz w:val="28"/>
      <w:szCs w:val="28"/>
      <w:lang w:val="x-none" w:eastAsia="x-none"/>
    </w:rPr>
  </w:style>
  <w:style w:type="character" w:customStyle="1" w:styleId="Naslov3Znak">
    <w:name w:val="Naslov 3 Znak"/>
    <w:basedOn w:val="Privzetapisavaodstavka"/>
    <w:link w:val="Naslov3"/>
    <w:semiHidden/>
    <w:rsid w:val="009E4954"/>
    <w:rPr>
      <w:rFonts w:ascii="Cambria" w:eastAsia="Times New Roman" w:hAnsi="Cambria" w:cs="Times New Roman"/>
      <w:b/>
      <w:bCs/>
      <w:sz w:val="26"/>
      <w:szCs w:val="26"/>
      <w:lang w:val="x-none" w:eastAsia="x-none"/>
    </w:rPr>
  </w:style>
  <w:style w:type="character" w:customStyle="1" w:styleId="Naslov4Znak">
    <w:name w:val="Naslov 4 Znak"/>
    <w:basedOn w:val="Privzetapisavaodstavka"/>
    <w:link w:val="Naslov4"/>
    <w:rsid w:val="009E4954"/>
    <w:rPr>
      <w:rFonts w:ascii="Calibri" w:eastAsia="Times New Roman" w:hAnsi="Calibri" w:cs="Times New Roman"/>
      <w:b/>
      <w:bCs/>
      <w:sz w:val="28"/>
      <w:szCs w:val="28"/>
      <w:lang w:val="x-none" w:eastAsia="x-none"/>
    </w:rPr>
  </w:style>
  <w:style w:type="character" w:customStyle="1" w:styleId="Naslov5Znak">
    <w:name w:val="Naslov 5 Znak"/>
    <w:basedOn w:val="Privzetapisavaodstavka"/>
    <w:link w:val="Naslov5"/>
    <w:semiHidden/>
    <w:rsid w:val="009E4954"/>
    <w:rPr>
      <w:rFonts w:ascii="Calibri" w:eastAsia="Times New Roman" w:hAnsi="Calibri" w:cs="Times New Roman"/>
      <w:b/>
      <w:bCs/>
      <w:i/>
      <w:iCs/>
      <w:sz w:val="26"/>
      <w:szCs w:val="26"/>
      <w:lang w:val="x-none" w:eastAsia="x-none"/>
    </w:rPr>
  </w:style>
  <w:style w:type="character" w:customStyle="1" w:styleId="Naslov6Znak">
    <w:name w:val="Naslov 6 Znak"/>
    <w:basedOn w:val="Privzetapisavaodstavka"/>
    <w:link w:val="Naslov6"/>
    <w:rsid w:val="009E4954"/>
    <w:rPr>
      <w:rFonts w:ascii="Calibri" w:eastAsia="Times New Roman" w:hAnsi="Calibri" w:cs="Times New Roman"/>
      <w:b/>
      <w:bCs/>
      <w:sz w:val="20"/>
      <w:szCs w:val="20"/>
      <w:lang w:val="x-none" w:eastAsia="x-none"/>
    </w:rPr>
  </w:style>
  <w:style w:type="character" w:customStyle="1" w:styleId="Naslov8Znak">
    <w:name w:val="Naslov 8 Znak"/>
    <w:basedOn w:val="Privzetapisavaodstavka"/>
    <w:link w:val="Naslov8"/>
    <w:rsid w:val="009E4954"/>
    <w:rPr>
      <w:rFonts w:ascii="Calibri" w:eastAsia="Times New Roman" w:hAnsi="Calibri" w:cs="Times New Roman"/>
      <w:i/>
      <w:iCs/>
      <w:sz w:val="24"/>
      <w:szCs w:val="24"/>
      <w:lang w:val="x-none" w:eastAsia="x-none"/>
    </w:rPr>
  </w:style>
  <w:style w:type="paragraph" w:styleId="Telobesedila2">
    <w:name w:val="Body Text 2"/>
    <w:basedOn w:val="Navaden"/>
    <w:link w:val="Telobesedila2Znak1"/>
    <w:rsid w:val="009E4954"/>
    <w:pPr>
      <w:tabs>
        <w:tab w:val="left" w:pos="3119"/>
      </w:tabs>
      <w:overflowPunct w:val="0"/>
      <w:autoSpaceDE w:val="0"/>
      <w:autoSpaceDN w:val="0"/>
      <w:adjustRightInd w:val="0"/>
      <w:spacing w:after="0" w:line="240" w:lineRule="auto"/>
      <w:textAlignment w:val="baseline"/>
    </w:pPr>
    <w:rPr>
      <w:rFonts w:ascii="Arial" w:eastAsia="Times New Roman" w:hAnsi="Arial" w:cs="Arial"/>
      <w:sz w:val="24"/>
      <w:szCs w:val="24"/>
      <w:lang w:eastAsia="sl-SI"/>
    </w:rPr>
  </w:style>
  <w:style w:type="character" w:customStyle="1" w:styleId="Telobesedila2Znak">
    <w:name w:val="Telo besedila 2 Znak"/>
    <w:basedOn w:val="Privzetapisavaodstavka"/>
    <w:uiPriority w:val="99"/>
    <w:semiHidden/>
    <w:rsid w:val="009E4954"/>
  </w:style>
  <w:style w:type="character" w:customStyle="1" w:styleId="Telobesedila2Znak1">
    <w:name w:val="Telo besedila 2 Znak1"/>
    <w:link w:val="Telobesedila2"/>
    <w:locked/>
    <w:rsid w:val="009E4954"/>
    <w:rPr>
      <w:rFonts w:ascii="Arial" w:eastAsia="Times New Roman" w:hAnsi="Arial" w:cs="Arial"/>
      <w:sz w:val="24"/>
      <w:szCs w:val="24"/>
      <w:lang w:eastAsia="sl-SI"/>
    </w:rPr>
  </w:style>
  <w:style w:type="paragraph" w:customStyle="1" w:styleId="p7">
    <w:name w:val="p7"/>
    <w:basedOn w:val="Navaden"/>
    <w:rsid w:val="009E4954"/>
    <w:pPr>
      <w:widowControl w:val="0"/>
      <w:tabs>
        <w:tab w:val="left" w:pos="440"/>
      </w:tabs>
      <w:spacing w:after="0" w:line="240" w:lineRule="auto"/>
      <w:ind w:left="1000"/>
    </w:pPr>
    <w:rPr>
      <w:rFonts w:ascii="Times New Roman" w:eastAsia="Times New Roman" w:hAnsi="Times New Roman" w:cs="Times New Roman"/>
      <w:sz w:val="24"/>
      <w:szCs w:val="20"/>
      <w:lang w:eastAsia="sl-SI"/>
    </w:rPr>
  </w:style>
  <w:style w:type="paragraph" w:styleId="Golobesedilo">
    <w:name w:val="Plain Text"/>
    <w:basedOn w:val="Navaden"/>
    <w:link w:val="GolobesediloZnak"/>
    <w:rsid w:val="009E4954"/>
    <w:pPr>
      <w:spacing w:after="240" w:line="240" w:lineRule="auto"/>
      <w:jc w:val="both"/>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9E4954"/>
    <w:rPr>
      <w:rFonts w:ascii="Courier New" w:eastAsia="Times New Roman" w:hAnsi="Courier New" w:cs="Times New Roman"/>
      <w:sz w:val="20"/>
      <w:szCs w:val="20"/>
      <w:lang w:val="x-none" w:eastAsia="x-none"/>
    </w:rPr>
  </w:style>
  <w:style w:type="paragraph" w:customStyle="1" w:styleId="p6">
    <w:name w:val="p6"/>
    <w:basedOn w:val="Navaden"/>
    <w:rsid w:val="009E4954"/>
    <w:pPr>
      <w:widowControl w:val="0"/>
      <w:tabs>
        <w:tab w:val="left" w:pos="440"/>
      </w:tabs>
      <w:spacing w:after="0" w:line="200" w:lineRule="auto"/>
      <w:ind w:left="1008" w:hanging="432"/>
    </w:pPr>
    <w:rPr>
      <w:rFonts w:ascii="Times New Roman" w:eastAsia="Times New Roman" w:hAnsi="Times New Roman" w:cs="Times New Roman"/>
      <w:sz w:val="24"/>
      <w:szCs w:val="20"/>
      <w:lang w:eastAsia="sl-SI"/>
    </w:rPr>
  </w:style>
  <w:style w:type="table" w:customStyle="1" w:styleId="Tabela-mrea">
    <w:name w:val="Tabela - mreža"/>
    <w:basedOn w:val="Navadnatabela"/>
    <w:rsid w:val="009E495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
    <w:name w:val="Slog3"/>
    <w:basedOn w:val="Navaden"/>
    <w:qFormat/>
    <w:rsid w:val="009E4954"/>
    <w:pPr>
      <w:spacing w:after="0" w:line="240" w:lineRule="auto"/>
      <w:jc w:val="both"/>
    </w:pPr>
    <w:rPr>
      <w:rFonts w:ascii="Times New Roman" w:eastAsia="Times New Roman" w:hAnsi="Times New Roman" w:cs="Times New Roman"/>
      <w:sz w:val="24"/>
      <w:szCs w:val="24"/>
      <w:lang w:eastAsia="sl-SI"/>
    </w:rPr>
  </w:style>
  <w:style w:type="paragraph" w:customStyle="1" w:styleId="Slog2">
    <w:name w:val="Slog2"/>
    <w:basedOn w:val="Navaden"/>
    <w:link w:val="Slog2Znak"/>
    <w:qFormat/>
    <w:rsid w:val="009E4954"/>
    <w:pPr>
      <w:pBdr>
        <w:top w:val="single" w:sz="4" w:space="1" w:color="auto"/>
        <w:left w:val="single" w:sz="4" w:space="4" w:color="auto"/>
        <w:bottom w:val="single" w:sz="4" w:space="1" w:color="auto"/>
        <w:right w:val="single" w:sz="4" w:space="4" w:color="auto"/>
      </w:pBdr>
      <w:spacing w:after="0" w:line="240" w:lineRule="auto"/>
      <w:ind w:left="720"/>
      <w:jc w:val="both"/>
    </w:pPr>
    <w:rPr>
      <w:rFonts w:ascii="Times New Roman" w:eastAsia="Times New Roman" w:hAnsi="Times New Roman" w:cs="Times New Roman"/>
      <w:b/>
      <w:sz w:val="24"/>
      <w:szCs w:val="24"/>
      <w:lang w:eastAsia="sl-SI"/>
    </w:rPr>
  </w:style>
  <w:style w:type="character" w:styleId="tevilkastrani">
    <w:name w:val="page number"/>
    <w:rsid w:val="009E4954"/>
    <w:rPr>
      <w:rFonts w:cs="Times New Roman"/>
    </w:rPr>
  </w:style>
  <w:style w:type="paragraph" w:customStyle="1" w:styleId="Telobesedila21">
    <w:name w:val="Telo besedila 21"/>
    <w:basedOn w:val="Navaden"/>
    <w:rsid w:val="009E4954"/>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sl-SI"/>
    </w:rPr>
  </w:style>
  <w:style w:type="paragraph" w:customStyle="1" w:styleId="Osnova">
    <w:name w:val="Osnova"/>
    <w:basedOn w:val="Navaden"/>
    <w:rsid w:val="009E4954"/>
    <w:pPr>
      <w:widowControl w:val="0"/>
      <w:overflowPunct w:val="0"/>
      <w:autoSpaceDE w:val="0"/>
      <w:autoSpaceDN w:val="0"/>
      <w:adjustRightInd w:val="0"/>
      <w:spacing w:after="0" w:line="240" w:lineRule="auto"/>
      <w:jc w:val="both"/>
      <w:textAlignment w:val="baseline"/>
    </w:pPr>
    <w:rPr>
      <w:rFonts w:ascii="SSFutura" w:eastAsia="Times New Roman" w:hAnsi="SSFutura" w:cs="Times New Roman"/>
      <w:sz w:val="20"/>
      <w:szCs w:val="20"/>
      <w:lang w:eastAsia="sl-SI"/>
    </w:rPr>
  </w:style>
  <w:style w:type="character" w:styleId="HTML-citat">
    <w:name w:val="HTML Cite"/>
    <w:semiHidden/>
    <w:rsid w:val="009E4954"/>
    <w:rPr>
      <w:rFonts w:cs="Times New Roman"/>
      <w:i/>
      <w:iCs/>
    </w:rPr>
  </w:style>
  <w:style w:type="paragraph" w:styleId="Zgradbadokumenta">
    <w:name w:val="Document Map"/>
    <w:basedOn w:val="Navaden"/>
    <w:link w:val="ZgradbadokumentaZnak"/>
    <w:semiHidden/>
    <w:rsid w:val="009E4954"/>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ZgradbadokumentaZnak">
    <w:name w:val="Zgradba dokumenta Znak"/>
    <w:basedOn w:val="Privzetapisavaodstavka"/>
    <w:link w:val="Zgradbadokumenta"/>
    <w:semiHidden/>
    <w:rsid w:val="009E4954"/>
    <w:rPr>
      <w:rFonts w:ascii="Times New Roman" w:eastAsia="Times New Roman" w:hAnsi="Times New Roman" w:cs="Times New Roman"/>
      <w:sz w:val="2"/>
      <w:szCs w:val="20"/>
      <w:shd w:val="clear" w:color="auto" w:fill="000080"/>
      <w:lang w:val="x-none" w:eastAsia="x-none"/>
    </w:rPr>
  </w:style>
  <w:style w:type="character" w:styleId="SledenaHiperpovezava">
    <w:name w:val="FollowedHyperlink"/>
    <w:rsid w:val="009E4954"/>
    <w:rPr>
      <w:rFonts w:cs="Times New Roman"/>
      <w:color w:val="800080"/>
      <w:u w:val="single"/>
    </w:rPr>
  </w:style>
  <w:style w:type="paragraph" w:styleId="Besedilooblaka">
    <w:name w:val="Balloon Text"/>
    <w:basedOn w:val="Navaden"/>
    <w:link w:val="BesedilooblakaZnak"/>
    <w:rsid w:val="009E4954"/>
    <w:pPr>
      <w:spacing w:after="0" w:line="240" w:lineRule="auto"/>
    </w:pPr>
    <w:rPr>
      <w:rFonts w:ascii="Tahoma" w:eastAsia="Times New Roman" w:hAnsi="Tahoma" w:cs="Times New Roman"/>
      <w:sz w:val="16"/>
      <w:szCs w:val="16"/>
      <w:lang w:val="x-none" w:eastAsia="x-none"/>
    </w:rPr>
  </w:style>
  <w:style w:type="character" w:customStyle="1" w:styleId="BesedilooblakaZnak">
    <w:name w:val="Besedilo oblačka Znak"/>
    <w:basedOn w:val="Privzetapisavaodstavka"/>
    <w:link w:val="Besedilooblaka"/>
    <w:rsid w:val="009E4954"/>
    <w:rPr>
      <w:rFonts w:ascii="Tahoma" w:eastAsia="Times New Roman" w:hAnsi="Tahoma" w:cs="Times New Roman"/>
      <w:sz w:val="16"/>
      <w:szCs w:val="16"/>
      <w:lang w:val="x-none" w:eastAsia="x-none"/>
    </w:rPr>
  </w:style>
  <w:style w:type="paragraph" w:styleId="Kazalovsebine3">
    <w:name w:val="toc 3"/>
    <w:basedOn w:val="Navaden"/>
    <w:next w:val="Navaden"/>
    <w:autoRedefine/>
    <w:uiPriority w:val="39"/>
    <w:rsid w:val="009E4954"/>
    <w:pPr>
      <w:spacing w:after="0" w:line="240" w:lineRule="auto"/>
    </w:pPr>
    <w:rPr>
      <w:rFonts w:ascii="Times New Roman" w:eastAsia="Times New Roman" w:hAnsi="Times New Roman" w:cs="Times New Roman"/>
      <w:b/>
      <w:bCs/>
      <w:lang w:eastAsia="sl-SI"/>
    </w:rPr>
  </w:style>
  <w:style w:type="character" w:styleId="Krepko">
    <w:name w:val="Strong"/>
    <w:uiPriority w:val="22"/>
    <w:qFormat/>
    <w:rsid w:val="009E4954"/>
    <w:rPr>
      <w:b/>
      <w:bCs/>
    </w:rPr>
  </w:style>
  <w:style w:type="table" w:styleId="Tabelaelegantna">
    <w:name w:val="Table Elegant"/>
    <w:basedOn w:val="Navadnatabela"/>
    <w:rsid w:val="009E4954"/>
    <w:pPr>
      <w:spacing w:after="0" w:line="240" w:lineRule="auto"/>
    </w:pPr>
    <w:rPr>
      <w:rFonts w:ascii="Times New Roman" w:eastAsia="Times New Roman" w:hAnsi="Times New Roman" w:cs="Times New Roman"/>
      <w:sz w:val="20"/>
      <w:szCs w:val="20"/>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Slog1">
    <w:name w:val="Slog1"/>
    <w:uiPriority w:val="99"/>
    <w:rsid w:val="009E4954"/>
    <w:pPr>
      <w:numPr>
        <w:numId w:val="3"/>
      </w:numPr>
    </w:pPr>
  </w:style>
  <w:style w:type="paragraph" w:customStyle="1" w:styleId="msoorganizationname">
    <w:name w:val="msoorganizationname"/>
    <w:rsid w:val="009E4954"/>
    <w:pPr>
      <w:spacing w:after="0" w:line="240" w:lineRule="auto"/>
    </w:pPr>
    <w:rPr>
      <w:rFonts w:ascii="Verdana" w:eastAsia="Times New Roman" w:hAnsi="Verdana" w:cs="Times New Roman"/>
      <w:b/>
      <w:bCs/>
      <w:caps/>
      <w:color w:val="000000"/>
      <w:kern w:val="28"/>
      <w:sz w:val="20"/>
      <w:szCs w:val="20"/>
      <w:lang w:eastAsia="sl-SI"/>
    </w:rPr>
  </w:style>
  <w:style w:type="paragraph" w:customStyle="1" w:styleId="msotagline">
    <w:name w:val="msotagline"/>
    <w:rsid w:val="009E4954"/>
    <w:pPr>
      <w:spacing w:after="0" w:line="240" w:lineRule="auto"/>
    </w:pPr>
    <w:rPr>
      <w:rFonts w:ascii="Trebuchet MS" w:eastAsia="Times New Roman" w:hAnsi="Trebuchet MS" w:cs="Times New Roman"/>
      <w:color w:val="000000"/>
      <w:kern w:val="28"/>
      <w:sz w:val="24"/>
      <w:szCs w:val="24"/>
      <w:lang w:eastAsia="sl-SI"/>
    </w:rPr>
  </w:style>
  <w:style w:type="character" w:customStyle="1" w:styleId="Slog2Znak">
    <w:name w:val="Slog2 Znak"/>
    <w:link w:val="Slog2"/>
    <w:rsid w:val="009E4954"/>
    <w:rPr>
      <w:rFonts w:ascii="Times New Roman" w:eastAsia="Times New Roman" w:hAnsi="Times New Roman" w:cs="Times New Roman"/>
      <w:b/>
      <w:sz w:val="24"/>
      <w:szCs w:val="24"/>
      <w:lang w:eastAsia="sl-SI"/>
    </w:rPr>
  </w:style>
  <w:style w:type="character" w:customStyle="1" w:styleId="xdb">
    <w:name w:val="_xdb"/>
    <w:rsid w:val="009E4954"/>
  </w:style>
  <w:style w:type="character" w:customStyle="1" w:styleId="xbe">
    <w:name w:val="_xbe"/>
    <w:rsid w:val="009E4954"/>
  </w:style>
  <w:style w:type="character" w:customStyle="1" w:styleId="small13">
    <w:name w:val="small13"/>
    <w:rsid w:val="009E4954"/>
    <w:rPr>
      <w:sz w:val="20"/>
      <w:szCs w:val="20"/>
    </w:rPr>
  </w:style>
  <w:style w:type="table" w:styleId="Tabelamrea2poudarek6">
    <w:name w:val="Grid Table 2 Accent 6"/>
    <w:basedOn w:val="Navadnatabela"/>
    <w:uiPriority w:val="47"/>
    <w:rsid w:val="009E495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vetlamrea1poudarek6">
    <w:name w:val="Grid Table 1 Light Accent 6"/>
    <w:basedOn w:val="Navadnatabela"/>
    <w:uiPriority w:val="46"/>
    <w:rsid w:val="00565F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865B2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656">
      <w:bodyDiv w:val="1"/>
      <w:marLeft w:val="0"/>
      <w:marRight w:val="0"/>
      <w:marTop w:val="0"/>
      <w:marBottom w:val="0"/>
      <w:divBdr>
        <w:top w:val="none" w:sz="0" w:space="0" w:color="auto"/>
        <w:left w:val="none" w:sz="0" w:space="0" w:color="auto"/>
        <w:bottom w:val="none" w:sz="0" w:space="0" w:color="auto"/>
        <w:right w:val="none" w:sz="0" w:space="0" w:color="auto"/>
      </w:divBdr>
    </w:div>
    <w:div w:id="289745518">
      <w:bodyDiv w:val="1"/>
      <w:marLeft w:val="0"/>
      <w:marRight w:val="0"/>
      <w:marTop w:val="0"/>
      <w:marBottom w:val="0"/>
      <w:divBdr>
        <w:top w:val="none" w:sz="0" w:space="0" w:color="auto"/>
        <w:left w:val="none" w:sz="0" w:space="0" w:color="auto"/>
        <w:bottom w:val="none" w:sz="0" w:space="0" w:color="auto"/>
        <w:right w:val="none" w:sz="0" w:space="0" w:color="auto"/>
      </w:divBdr>
    </w:div>
    <w:div w:id="369962917">
      <w:bodyDiv w:val="1"/>
      <w:marLeft w:val="0"/>
      <w:marRight w:val="0"/>
      <w:marTop w:val="0"/>
      <w:marBottom w:val="0"/>
      <w:divBdr>
        <w:top w:val="none" w:sz="0" w:space="0" w:color="auto"/>
        <w:left w:val="none" w:sz="0" w:space="0" w:color="auto"/>
        <w:bottom w:val="none" w:sz="0" w:space="0" w:color="auto"/>
        <w:right w:val="none" w:sz="0" w:space="0" w:color="auto"/>
      </w:divBdr>
    </w:div>
    <w:div w:id="541213105">
      <w:bodyDiv w:val="1"/>
      <w:marLeft w:val="0"/>
      <w:marRight w:val="0"/>
      <w:marTop w:val="0"/>
      <w:marBottom w:val="0"/>
      <w:divBdr>
        <w:top w:val="none" w:sz="0" w:space="0" w:color="auto"/>
        <w:left w:val="none" w:sz="0" w:space="0" w:color="auto"/>
        <w:bottom w:val="none" w:sz="0" w:space="0" w:color="auto"/>
        <w:right w:val="none" w:sz="0" w:space="0" w:color="auto"/>
      </w:divBdr>
    </w:div>
    <w:div w:id="810828071">
      <w:bodyDiv w:val="1"/>
      <w:marLeft w:val="0"/>
      <w:marRight w:val="0"/>
      <w:marTop w:val="0"/>
      <w:marBottom w:val="0"/>
      <w:divBdr>
        <w:top w:val="none" w:sz="0" w:space="0" w:color="auto"/>
        <w:left w:val="none" w:sz="0" w:space="0" w:color="auto"/>
        <w:bottom w:val="none" w:sz="0" w:space="0" w:color="auto"/>
        <w:right w:val="none" w:sz="0" w:space="0" w:color="auto"/>
      </w:divBdr>
    </w:div>
    <w:div w:id="1086414094">
      <w:bodyDiv w:val="1"/>
      <w:marLeft w:val="0"/>
      <w:marRight w:val="0"/>
      <w:marTop w:val="0"/>
      <w:marBottom w:val="0"/>
      <w:divBdr>
        <w:top w:val="none" w:sz="0" w:space="0" w:color="auto"/>
        <w:left w:val="none" w:sz="0" w:space="0" w:color="auto"/>
        <w:bottom w:val="none" w:sz="0" w:space="0" w:color="auto"/>
        <w:right w:val="none" w:sz="0" w:space="0" w:color="auto"/>
      </w:divBdr>
    </w:div>
    <w:div w:id="1101874123">
      <w:bodyDiv w:val="1"/>
      <w:marLeft w:val="0"/>
      <w:marRight w:val="0"/>
      <w:marTop w:val="0"/>
      <w:marBottom w:val="0"/>
      <w:divBdr>
        <w:top w:val="none" w:sz="0" w:space="0" w:color="auto"/>
        <w:left w:val="none" w:sz="0" w:space="0" w:color="auto"/>
        <w:bottom w:val="none" w:sz="0" w:space="0" w:color="auto"/>
        <w:right w:val="none" w:sz="0" w:space="0" w:color="auto"/>
      </w:divBdr>
    </w:div>
    <w:div w:id="1226260055">
      <w:bodyDiv w:val="1"/>
      <w:marLeft w:val="0"/>
      <w:marRight w:val="0"/>
      <w:marTop w:val="0"/>
      <w:marBottom w:val="0"/>
      <w:divBdr>
        <w:top w:val="none" w:sz="0" w:space="0" w:color="auto"/>
        <w:left w:val="none" w:sz="0" w:space="0" w:color="auto"/>
        <w:bottom w:val="none" w:sz="0" w:space="0" w:color="auto"/>
        <w:right w:val="none" w:sz="0" w:space="0" w:color="auto"/>
      </w:divBdr>
      <w:divsChild>
        <w:div w:id="2708364">
          <w:marLeft w:val="0"/>
          <w:marRight w:val="0"/>
          <w:marTop w:val="0"/>
          <w:marBottom w:val="0"/>
          <w:divBdr>
            <w:top w:val="none" w:sz="0" w:space="0" w:color="auto"/>
            <w:left w:val="none" w:sz="0" w:space="0" w:color="auto"/>
            <w:bottom w:val="none" w:sz="0" w:space="0" w:color="auto"/>
            <w:right w:val="none" w:sz="0" w:space="0" w:color="auto"/>
          </w:divBdr>
          <w:divsChild>
            <w:div w:id="1752698154">
              <w:marLeft w:val="0"/>
              <w:marRight w:val="0"/>
              <w:marTop w:val="0"/>
              <w:marBottom w:val="0"/>
              <w:divBdr>
                <w:top w:val="none" w:sz="0" w:space="0" w:color="auto"/>
                <w:left w:val="none" w:sz="0" w:space="0" w:color="auto"/>
                <w:bottom w:val="none" w:sz="0" w:space="0" w:color="auto"/>
                <w:right w:val="none" w:sz="0" w:space="0" w:color="auto"/>
              </w:divBdr>
              <w:divsChild>
                <w:div w:id="997805681">
                  <w:marLeft w:val="0"/>
                  <w:marRight w:val="0"/>
                  <w:marTop w:val="0"/>
                  <w:marBottom w:val="0"/>
                  <w:divBdr>
                    <w:top w:val="none" w:sz="0" w:space="0" w:color="auto"/>
                    <w:left w:val="none" w:sz="0" w:space="0" w:color="auto"/>
                    <w:bottom w:val="none" w:sz="0" w:space="0" w:color="auto"/>
                    <w:right w:val="none" w:sz="0" w:space="0" w:color="auto"/>
                  </w:divBdr>
                  <w:divsChild>
                    <w:div w:id="885410269">
                      <w:marLeft w:val="0"/>
                      <w:marRight w:val="0"/>
                      <w:marTop w:val="0"/>
                      <w:marBottom w:val="0"/>
                      <w:divBdr>
                        <w:top w:val="none" w:sz="0" w:space="0" w:color="auto"/>
                        <w:left w:val="none" w:sz="0" w:space="0" w:color="auto"/>
                        <w:bottom w:val="none" w:sz="0" w:space="0" w:color="auto"/>
                        <w:right w:val="none" w:sz="0" w:space="0" w:color="auto"/>
                      </w:divBdr>
                      <w:divsChild>
                        <w:div w:id="486433393">
                          <w:marLeft w:val="0"/>
                          <w:marRight w:val="0"/>
                          <w:marTop w:val="0"/>
                          <w:marBottom w:val="0"/>
                          <w:divBdr>
                            <w:top w:val="none" w:sz="0" w:space="0" w:color="auto"/>
                            <w:left w:val="none" w:sz="0" w:space="0" w:color="auto"/>
                            <w:bottom w:val="none" w:sz="0" w:space="0" w:color="auto"/>
                            <w:right w:val="none" w:sz="0" w:space="0" w:color="auto"/>
                          </w:divBdr>
                          <w:divsChild>
                            <w:div w:id="19324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57775">
      <w:bodyDiv w:val="1"/>
      <w:marLeft w:val="0"/>
      <w:marRight w:val="0"/>
      <w:marTop w:val="0"/>
      <w:marBottom w:val="0"/>
      <w:divBdr>
        <w:top w:val="none" w:sz="0" w:space="0" w:color="auto"/>
        <w:left w:val="none" w:sz="0" w:space="0" w:color="auto"/>
        <w:bottom w:val="none" w:sz="0" w:space="0" w:color="auto"/>
        <w:right w:val="none" w:sz="0" w:space="0" w:color="auto"/>
      </w:divBdr>
    </w:div>
    <w:div w:id="1514107417">
      <w:bodyDiv w:val="1"/>
      <w:marLeft w:val="0"/>
      <w:marRight w:val="0"/>
      <w:marTop w:val="0"/>
      <w:marBottom w:val="0"/>
      <w:divBdr>
        <w:top w:val="none" w:sz="0" w:space="0" w:color="auto"/>
        <w:left w:val="none" w:sz="0" w:space="0" w:color="auto"/>
        <w:bottom w:val="none" w:sz="0" w:space="0" w:color="auto"/>
        <w:right w:val="none" w:sz="0" w:space="0" w:color="auto"/>
      </w:divBdr>
    </w:div>
    <w:div w:id="160445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DD1A1-85D9-43D5-8306-24F8ACAB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5055</Words>
  <Characters>28818</Characters>
  <Application>Microsoft Office Word</Application>
  <DocSecurity>0</DocSecurity>
  <Lines>240</Lines>
  <Paragraphs>67</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Uporabnik sistema Windows</cp:lastModifiedBy>
  <cp:revision>3</cp:revision>
  <cp:lastPrinted>2016-11-28T19:48:00Z</cp:lastPrinted>
  <dcterms:created xsi:type="dcterms:W3CDTF">2017-06-21T05:40:00Z</dcterms:created>
  <dcterms:modified xsi:type="dcterms:W3CDTF">2017-06-21T05:40:00Z</dcterms:modified>
</cp:coreProperties>
</file>